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403AC583" w14:textId="77777777" w:rsidR="00F344AF" w:rsidRDefault="003C1E06"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UŽDAROSIOS AKCINĖS BENDROVĖS „VILNIAUS VANDENYS“</w:t>
      </w:r>
    </w:p>
    <w:p w14:paraId="56227805" w14:textId="016F9E59" w:rsidR="003C1E06" w:rsidRPr="00AC1D71" w:rsidRDefault="0049533F" w:rsidP="003C1E06">
      <w:pPr>
        <w:pStyle w:val="Subtitle"/>
        <w:spacing w:before="60" w:after="60"/>
        <w:jc w:val="center"/>
        <w:rPr>
          <w:rFonts w:asciiTheme="minorHAnsi" w:hAnsiTheme="minorHAnsi" w:cstheme="minorHAnsi"/>
          <w:b/>
          <w:bCs/>
          <w:sz w:val="22"/>
          <w:szCs w:val="22"/>
          <w:u w:val="none"/>
          <w:lang w:val="lt-LT"/>
        </w:rPr>
      </w:pPr>
      <w:r w:rsidRPr="0049533F">
        <w:rPr>
          <w:rFonts w:asciiTheme="minorHAnsi" w:hAnsiTheme="minorHAnsi" w:cstheme="minorHAnsi"/>
          <w:b/>
          <w:bCs/>
          <w:sz w:val="22"/>
          <w:szCs w:val="22"/>
          <w:u w:val="none"/>
          <w:lang w:val="lt-LT"/>
        </w:rPr>
        <w:t>VIRŠULIŠKIŲ IR ANTAVILIŲ VANDENS STOČIŲ, NEMENČINĖS VANDENVIETĖS GRĘŽINIŲ IR TRANSFORMATORINIŲ TERITORIJŲ (ĮSKAITANT TERITORIJOSE ESANČIUS PASTATUS) FIZINĖS SAUGOS SISTEMŲ MODERNIZACIJOS/ĮRENGIMO PROJEKTAVIMO IR PROJEKTŲ VYKDYMO PRIEŽIŪROS PASLAUG</w:t>
      </w:r>
      <w:r>
        <w:rPr>
          <w:rFonts w:asciiTheme="minorHAnsi" w:hAnsiTheme="minorHAnsi" w:cstheme="minorHAnsi"/>
          <w:b/>
          <w:bCs/>
          <w:sz w:val="22"/>
          <w:szCs w:val="22"/>
          <w:u w:val="none"/>
          <w:lang w:val="lt-LT"/>
        </w:rPr>
        <w:t>Ų</w:t>
      </w:r>
      <w:r w:rsidR="003C1E06" w:rsidRPr="00F344AF">
        <w:rPr>
          <w:rFonts w:asciiTheme="minorHAnsi" w:hAnsiTheme="minorHAnsi" w:cstheme="minorHAnsi"/>
          <w:b/>
          <w:bCs/>
          <w:sz w:val="22"/>
          <w:szCs w:val="22"/>
          <w:u w:val="none"/>
          <w:lang w:val="lt-LT"/>
        </w:rPr>
        <w:t xml:space="preserve"> </w:t>
      </w:r>
      <w:r w:rsidR="003C1E06" w:rsidRPr="00AC1D71">
        <w:rPr>
          <w:rFonts w:asciiTheme="minorHAnsi" w:hAnsiTheme="minorHAnsi" w:cstheme="minorHAnsi"/>
          <w:b/>
          <w:bCs/>
          <w:sz w:val="22"/>
          <w:szCs w:val="22"/>
          <w:u w:val="none"/>
          <w:lang w:val="lt-LT"/>
        </w:rPr>
        <w:t>PIRKIMUI</w:t>
      </w:r>
    </w:p>
    <w:p w14:paraId="4F034D98" w14:textId="4660C20D" w:rsidR="005734E3" w:rsidRPr="00AC1D71" w:rsidRDefault="005734E3" w:rsidP="00F344AF">
      <w:pPr>
        <w:pStyle w:val="Subtitle"/>
        <w:spacing w:before="60" w:after="60"/>
        <w:rPr>
          <w:rFonts w:asciiTheme="minorHAnsi" w:hAnsiTheme="minorHAnsi" w:cstheme="minorHAnsi"/>
          <w:b/>
          <w:bCs/>
          <w:i/>
          <w:color w:val="FF0000"/>
          <w:sz w:val="22"/>
          <w:szCs w:val="22"/>
          <w:u w:val="none"/>
          <w:lang w:val="lt-LT"/>
        </w:rPr>
      </w:pPr>
    </w:p>
    <w:p w14:paraId="130EDDCF" w14:textId="77777777" w:rsidR="00232FBC" w:rsidRPr="00AC1D71" w:rsidRDefault="00232FBC" w:rsidP="005734E3">
      <w:pPr>
        <w:pStyle w:val="Subtitle"/>
        <w:spacing w:before="60" w:after="60"/>
        <w:jc w:val="center"/>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r w:rsidR="002A3FAF" w14:paraId="1539EC9A" w14:textId="77777777" w:rsidTr="002A3FAF">
        <w:tc>
          <w:tcPr>
            <w:tcW w:w="5070" w:type="dxa"/>
            <w:tcBorders>
              <w:top w:val="single" w:sz="4" w:space="0" w:color="auto"/>
              <w:left w:val="single" w:sz="4" w:space="0" w:color="auto"/>
              <w:bottom w:val="single" w:sz="4" w:space="0" w:color="auto"/>
              <w:right w:val="single" w:sz="4" w:space="0" w:color="auto"/>
            </w:tcBorders>
            <w:shd w:val="clear" w:color="auto" w:fill="auto"/>
          </w:tcPr>
          <w:p w14:paraId="3BFFE04F" w14:textId="77777777" w:rsidR="002A3FAF" w:rsidRPr="002A3FAF" w:rsidRDefault="002A3FAF" w:rsidP="002A3FAF">
            <w:pPr>
              <w:rPr>
                <w:rFonts w:asciiTheme="minorHAnsi" w:hAnsiTheme="minorHAnsi" w:cstheme="minorHAnsi"/>
                <w:sz w:val="22"/>
                <w:szCs w:val="22"/>
              </w:rPr>
            </w:pPr>
            <w:bookmarkStart w:id="1" w:name="_Toc329443226"/>
            <w:r w:rsidRPr="00A478AC">
              <w:rPr>
                <w:rStyle w:val="normaltextrun"/>
                <w:rFonts w:asciiTheme="minorHAnsi" w:hAnsiTheme="minorHAnsi" w:cstheme="minorHAnsi"/>
                <w:sz w:val="22"/>
                <w:szCs w:val="22"/>
              </w:rPr>
              <w:t>Ar sudaryta Valdyba / Stebėtojų taryba</w:t>
            </w:r>
            <w:r w:rsidRPr="002A3FAF">
              <w:rPr>
                <w:rStyle w:val="normaltextrun"/>
                <w:rFonts w:asciiTheme="minorHAnsi" w:hAnsiTheme="minorHAnsi" w:cstheme="minorHAnsi"/>
                <w:sz w:val="22"/>
                <w:szCs w:val="22"/>
              </w:rPr>
              <w:t>?</w:t>
            </w:r>
            <w:r w:rsidRPr="002A3FAF">
              <w:rPr>
                <w:rStyle w:val="eop"/>
                <w:rFonts w:asciiTheme="minorHAnsi" w:hAnsiTheme="minorHAnsi" w:cstheme="minorHAnsi"/>
                <w:sz w:val="22"/>
                <w:szCs w:val="22"/>
              </w:rPr>
              <w:t> </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4CF8A2" w14:textId="30D7FD5E" w:rsidR="002A3FAF" w:rsidRPr="002A3FAF" w:rsidRDefault="002A3FAF" w:rsidP="002A3FAF">
            <w:pPr>
              <w:rPr>
                <w:rFonts w:asciiTheme="minorHAnsi" w:hAnsiTheme="minorHAnsi" w:cstheme="minorHAnsi"/>
                <w:sz w:val="22"/>
                <w:szCs w:val="22"/>
              </w:rPr>
            </w:pPr>
            <w:r w:rsidRPr="002A3FAF">
              <w:rPr>
                <w:rStyle w:val="contentcontrolboundarysink"/>
                <w:rFonts w:asciiTheme="minorHAnsi" w:hAnsiTheme="minorHAnsi" w:cstheme="minorHAnsi"/>
                <w:sz w:val="22"/>
                <w:szCs w:val="22"/>
              </w:rPr>
              <w:t>​</w:t>
            </w:r>
            <w:sdt>
              <w:sdtPr>
                <w:rPr>
                  <w:rStyle w:val="contentcontrolboundarysink"/>
                  <w:rFonts w:asciiTheme="minorHAnsi" w:hAnsiTheme="minorHAnsi" w:cstheme="minorHAnsi"/>
                  <w:sz w:val="22"/>
                  <w:szCs w:val="22"/>
                </w:rPr>
                <w:id w:val="1290391591"/>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Valdyba sudaryta     </w:t>
            </w:r>
            <w:sdt>
              <w:sdtPr>
                <w:rPr>
                  <w:rStyle w:val="contentcontrolboundarysink"/>
                  <w:rFonts w:asciiTheme="minorHAnsi" w:hAnsiTheme="minorHAnsi" w:cstheme="minorHAnsi"/>
                  <w:sz w:val="22"/>
                  <w:szCs w:val="22"/>
                </w:rPr>
                <w:id w:val="-1519928119"/>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Stebėtojų taryba sudaryta</w:t>
            </w:r>
            <w:r w:rsidRPr="002A3FAF">
              <w:rPr>
                <w:rStyle w:val="eop"/>
                <w:rFonts w:asciiTheme="minorHAnsi" w:hAnsiTheme="minorHAnsi" w:cstheme="minorHAnsi"/>
                <w:sz w:val="22"/>
                <w:szCs w:val="22"/>
              </w:rPr>
              <w:t> </w:t>
            </w:r>
          </w:p>
          <w:p w14:paraId="3DEB590F" w14:textId="77777777" w:rsidR="002A3FAF" w:rsidRPr="002A3FAF" w:rsidRDefault="002A3FAF" w:rsidP="002A3FAF">
            <w:pPr>
              <w:rPr>
                <w:rFonts w:asciiTheme="minorHAnsi" w:hAnsiTheme="minorHAnsi" w:cstheme="minorHAnsi"/>
                <w:sz w:val="22"/>
                <w:szCs w:val="22"/>
              </w:rPr>
            </w:pPr>
            <w:r w:rsidRPr="002A3FAF">
              <w:rPr>
                <w:rStyle w:val="eop"/>
                <w:rFonts w:asciiTheme="minorHAnsi" w:hAnsiTheme="minorHAnsi" w:cstheme="minorHAnsi"/>
                <w:sz w:val="22"/>
                <w:szCs w:val="22"/>
              </w:rPr>
              <w:t> </w:t>
            </w:r>
          </w:p>
          <w:p w14:paraId="08C4781C" w14:textId="27154910" w:rsidR="002A3FAF" w:rsidRPr="002A3FAF" w:rsidRDefault="001E2FB4" w:rsidP="002A3FAF">
            <w:pPr>
              <w:rPr>
                <w:rFonts w:asciiTheme="minorHAnsi" w:hAnsiTheme="minorHAnsi" w:cstheme="minorHAnsi"/>
                <w:sz w:val="22"/>
                <w:szCs w:val="22"/>
              </w:rPr>
            </w:pPr>
            <w:sdt>
              <w:sdtPr>
                <w:rPr>
                  <w:rStyle w:val="contentcontrolboundarysink"/>
                  <w:rFonts w:asciiTheme="minorHAnsi" w:hAnsiTheme="minorHAnsi" w:cstheme="minorHAnsi"/>
                  <w:sz w:val="22"/>
                  <w:szCs w:val="22"/>
                </w:rPr>
                <w:id w:val="-1446999100"/>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Valdyba nesudaryta </w:t>
            </w:r>
            <w:sdt>
              <w:sdtPr>
                <w:rPr>
                  <w:rStyle w:val="contentcontrolboundarysink"/>
                  <w:rFonts w:asciiTheme="minorHAnsi" w:hAnsiTheme="minorHAnsi" w:cstheme="minorHAnsi"/>
                  <w:sz w:val="22"/>
                  <w:szCs w:val="22"/>
                </w:rPr>
                <w:id w:val="-1117978389"/>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Stebėtojų taryba nesudaryta</w:t>
            </w:r>
            <w:r w:rsidR="002A3FAF" w:rsidRPr="002A3FAF">
              <w:rPr>
                <w:rStyle w:val="eop"/>
                <w:rFonts w:asciiTheme="minorHAnsi" w:hAnsiTheme="minorHAnsi" w:cstheme="minorHAnsi"/>
                <w:sz w:val="22"/>
                <w:szCs w:val="22"/>
              </w:rPr>
              <w:t> </w:t>
            </w:r>
          </w:p>
        </w:tc>
      </w:tr>
    </w:tbl>
    <w:p w14:paraId="3BD64739" w14:textId="77777777" w:rsidR="00381322" w:rsidRPr="00AC1D71" w:rsidRDefault="00381322" w:rsidP="00381322">
      <w:pPr>
        <w:pStyle w:val="Heading1"/>
        <w:spacing w:before="60" w:after="60"/>
        <w:ind w:left="720"/>
        <w:rPr>
          <w:rFonts w:asciiTheme="minorHAnsi" w:hAnsiTheme="minorHAnsi" w:cstheme="minorHAnsi"/>
          <w:b/>
          <w:bCs/>
          <w:sz w:val="22"/>
          <w:szCs w:val="22"/>
        </w:rPr>
      </w:pPr>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F344AF" w:rsidRDefault="00052BE0" w:rsidP="003C1E06">
      <w:pPr>
        <w:spacing w:before="60" w:after="60"/>
        <w:jc w:val="both"/>
        <w:rPr>
          <w:rFonts w:asciiTheme="minorHAnsi" w:hAnsiTheme="minorHAnsi" w:cstheme="minorHAnsi"/>
          <w:sz w:val="22"/>
          <w:szCs w:val="22"/>
        </w:rPr>
      </w:pPr>
    </w:p>
    <w:p w14:paraId="7D06F0EC" w14:textId="0A1613E9" w:rsidR="00D80ED0" w:rsidRPr="00F344AF"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F344AF">
        <w:rPr>
          <w:rFonts w:asciiTheme="minorHAnsi" w:eastAsiaTheme="minorEastAsia" w:hAnsiTheme="minorHAnsi" w:cstheme="minorHAnsi"/>
          <w:b/>
          <w:bCs/>
          <w:sz w:val="22"/>
          <w:szCs w:val="22"/>
          <w:lang w:eastAsia="lt-LT"/>
        </w:rPr>
        <w:t>3.</w:t>
      </w:r>
      <w:r w:rsidRPr="00F344AF">
        <w:rPr>
          <w:rFonts w:asciiTheme="minorHAnsi" w:eastAsiaTheme="minorEastAsia" w:hAnsiTheme="minorHAnsi" w:cstheme="minorHAnsi"/>
          <w:b/>
          <w:bCs/>
          <w:sz w:val="22"/>
          <w:szCs w:val="22"/>
          <w:lang w:eastAsia="lt-LT"/>
        </w:rPr>
        <w:tab/>
        <w:t>INFORMACIJA APIE PLANUOJAMUS PASITELKTI</w:t>
      </w:r>
      <w:r w:rsidR="00122A1E" w:rsidRPr="00F344AF">
        <w:rPr>
          <w:rStyle w:val="FootnoteReference"/>
          <w:rFonts w:asciiTheme="minorHAnsi" w:eastAsiaTheme="minorEastAsia" w:hAnsiTheme="minorHAnsi" w:cstheme="minorHAnsi"/>
          <w:b/>
          <w:bCs/>
          <w:sz w:val="22"/>
          <w:szCs w:val="22"/>
          <w:lang w:eastAsia="lt-LT"/>
        </w:rPr>
        <w:footnoteReference w:id="6"/>
      </w:r>
      <w:r w:rsidRPr="00F344AF">
        <w:rPr>
          <w:rFonts w:asciiTheme="minorHAnsi" w:eastAsiaTheme="minorEastAsia" w:hAnsiTheme="minorHAnsi" w:cstheme="minorHAnsi"/>
          <w:b/>
          <w:bCs/>
          <w:sz w:val="22"/>
          <w:szCs w:val="22"/>
          <w:lang w:eastAsia="lt-LT"/>
        </w:rPr>
        <w:t xml:space="preserve"> SUBTIEKĖJUS</w:t>
      </w:r>
    </w:p>
    <w:p w14:paraId="57CE7164" w14:textId="753AB787" w:rsidR="001A7FCE" w:rsidRDefault="003F493D" w:rsidP="00976537">
      <w:pPr>
        <w:tabs>
          <w:tab w:val="left" w:pos="426"/>
        </w:tabs>
        <w:contextualSpacing/>
        <w:jc w:val="center"/>
        <w:rPr>
          <w:rFonts w:asciiTheme="minorHAnsi" w:eastAsiaTheme="minorEastAsia" w:hAnsiTheme="minorHAnsi" w:cstheme="minorHAnsi"/>
          <w:i/>
          <w:iCs/>
          <w:sz w:val="22"/>
          <w:szCs w:val="22"/>
          <w:lang w:eastAsia="lt-LT"/>
        </w:rPr>
      </w:pPr>
      <w:r w:rsidRPr="003F493D">
        <w:rPr>
          <w:rFonts w:asciiTheme="minorHAnsi" w:eastAsiaTheme="minorEastAsia" w:hAnsiTheme="minorHAnsi" w:cstheme="minorHAnsi"/>
          <w:i/>
          <w:iCs/>
          <w:sz w:val="22"/>
          <w:szCs w:val="22"/>
          <w:lang w:eastAsia="lt-LT"/>
        </w:rPr>
        <w:t>(pildoma, jei Tiekėjas ketina pasitelkti subtiekėją (-us) tik vykdant pirkimo sutartį ir jis (jie) yra žinomas (-i) (šiuo atveju Tiekėjas nesiremia subtiekėjo (-ų) pajėgumais dėl kvalifikacinių reikalavimų atitikimo).</w:t>
      </w:r>
    </w:p>
    <w:p w14:paraId="519B2695" w14:textId="77777777" w:rsidR="003F493D" w:rsidRPr="00AC1D71" w:rsidRDefault="003F493D"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14ADEA18" w:rsidR="001A7FCE" w:rsidRPr="00CA2649" w:rsidRDefault="001A7FCE" w:rsidP="00CA2649">
      <w:pPr>
        <w:pStyle w:val="ListParagraph"/>
        <w:numPr>
          <w:ilvl w:val="1"/>
          <w:numId w:val="17"/>
        </w:numPr>
        <w:tabs>
          <w:tab w:val="left" w:pos="426"/>
        </w:tabs>
        <w:jc w:val="both"/>
        <w:rPr>
          <w:rFonts w:asciiTheme="minorHAnsi" w:hAnsiTheme="minorHAnsi" w:cstheme="minorHAnsi"/>
          <w:sz w:val="22"/>
          <w:szCs w:val="22"/>
        </w:rPr>
      </w:pPr>
      <w:r w:rsidRPr="00CA2649">
        <w:rPr>
          <w:rFonts w:asciiTheme="minorHAnsi" w:hAnsiTheme="minorHAnsi" w:cstheme="minorHAnsi"/>
          <w:iCs/>
          <w:sz w:val="22"/>
          <w:szCs w:val="22"/>
        </w:rPr>
        <w:t xml:space="preserve"> </w:t>
      </w:r>
      <w:r w:rsidRPr="00CA2649">
        <w:rPr>
          <w:rFonts w:asciiTheme="minorHAnsi" w:hAnsiTheme="minorHAnsi" w:cstheme="minorHAnsi"/>
          <w:sz w:val="22"/>
          <w:szCs w:val="22"/>
        </w:rPr>
        <w:t>Subtiekėjai, kurie</w:t>
      </w:r>
      <w:r w:rsidRPr="00CA2649">
        <w:rPr>
          <w:rFonts w:asciiTheme="minorHAnsi" w:hAnsiTheme="minorHAnsi" w:cstheme="minorHAnsi"/>
          <w:iCs/>
          <w:sz w:val="22"/>
          <w:szCs w:val="22"/>
        </w:rPr>
        <w:t xml:space="preserve"> </w:t>
      </w:r>
      <w:r w:rsidRPr="00CA2649">
        <w:rPr>
          <w:rFonts w:asciiTheme="minorHAnsi" w:hAnsiTheme="minorHAnsi" w:cstheme="minorHAnsi"/>
          <w:sz w:val="22"/>
          <w:szCs w:val="22"/>
        </w:rPr>
        <w:t xml:space="preserve">bus pasitelkiami </w:t>
      </w:r>
      <w:r w:rsidRPr="00CA2649">
        <w:rPr>
          <w:rFonts w:asciiTheme="minorHAnsi" w:hAnsiTheme="minorHAnsi" w:cstheme="minorHAnsi"/>
          <w:iCs/>
          <w:sz w:val="22"/>
          <w:szCs w:val="22"/>
        </w:rPr>
        <w:t>Sutarties vykdymui</w:t>
      </w:r>
      <w:r w:rsidRPr="00CA2649">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AC1D71" w:rsidRDefault="00991CA1" w:rsidP="00592194">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799"/>
        <w:gridCol w:w="2829"/>
      </w:tblGrid>
      <w:tr w:rsidR="00666B18" w:rsidRPr="00D15233" w14:paraId="53C50EE6" w14:textId="77777777" w:rsidTr="001F6E6E">
        <w:trPr>
          <w:trHeight w:val="309"/>
        </w:trPr>
        <w:tc>
          <w:tcPr>
            <w:tcW w:w="6799" w:type="dxa"/>
            <w:shd w:val="clear" w:color="auto" w:fill="DEEAF6" w:themeFill="accent5" w:themeFillTint="33"/>
            <w:vAlign w:val="center"/>
          </w:tcPr>
          <w:p w14:paraId="0BD14C43" w14:textId="77777777" w:rsidR="00666B18" w:rsidRPr="00D15233" w:rsidRDefault="00666B18" w:rsidP="001F6E6E">
            <w:pPr>
              <w:spacing w:before="60" w:after="60"/>
              <w:jc w:val="center"/>
              <w:rPr>
                <w:rFonts w:asciiTheme="minorHAnsi" w:hAnsiTheme="minorHAnsi" w:cstheme="minorHAnsi"/>
                <w:b/>
                <w:bCs/>
                <w:sz w:val="22"/>
                <w:szCs w:val="22"/>
              </w:rPr>
            </w:pPr>
            <w:r w:rsidRPr="00D15233">
              <w:rPr>
                <w:rFonts w:asciiTheme="minorHAnsi" w:hAnsiTheme="minorHAnsi" w:cstheme="minorHAnsi"/>
                <w:b/>
                <w:bCs/>
                <w:sz w:val="22"/>
                <w:szCs w:val="22"/>
              </w:rPr>
              <w:t>Pirkimo objektas</w:t>
            </w:r>
          </w:p>
        </w:tc>
        <w:tc>
          <w:tcPr>
            <w:tcW w:w="2829" w:type="dxa"/>
            <w:shd w:val="clear" w:color="auto" w:fill="DEEAF6" w:themeFill="accent5" w:themeFillTint="33"/>
            <w:vAlign w:val="center"/>
          </w:tcPr>
          <w:p w14:paraId="77675F6F" w14:textId="77777777" w:rsidR="00666B18" w:rsidRPr="00D15233" w:rsidRDefault="00666B18" w:rsidP="001F6E6E">
            <w:pPr>
              <w:spacing w:before="60" w:after="60"/>
              <w:jc w:val="center"/>
              <w:rPr>
                <w:rFonts w:asciiTheme="minorHAnsi" w:hAnsiTheme="minorHAnsi" w:cstheme="minorHAnsi"/>
                <w:b/>
                <w:bCs/>
                <w:sz w:val="22"/>
                <w:szCs w:val="22"/>
              </w:rPr>
            </w:pPr>
            <w:r w:rsidRPr="00D15233">
              <w:rPr>
                <w:rFonts w:asciiTheme="minorHAnsi" w:hAnsiTheme="minorHAnsi" w:cstheme="minorHAnsi"/>
                <w:b/>
                <w:bCs/>
                <w:sz w:val="22"/>
                <w:szCs w:val="22"/>
              </w:rPr>
              <w:t>Kaina* EUR be PVM</w:t>
            </w:r>
          </w:p>
        </w:tc>
      </w:tr>
      <w:tr w:rsidR="00666B18" w:rsidRPr="00D15233" w14:paraId="4ADD3BE4" w14:textId="77777777" w:rsidTr="001F6E6E">
        <w:trPr>
          <w:trHeight w:val="507"/>
        </w:trPr>
        <w:tc>
          <w:tcPr>
            <w:tcW w:w="6799" w:type="dxa"/>
          </w:tcPr>
          <w:p w14:paraId="49D964D9" w14:textId="6B366CE0" w:rsidR="00666B18" w:rsidRPr="0049533F" w:rsidRDefault="0049533F" w:rsidP="0049533F">
            <w:pPr>
              <w:pStyle w:val="Subtitle"/>
              <w:spacing w:before="60" w:after="60"/>
              <w:jc w:val="both"/>
              <w:rPr>
                <w:rFonts w:asciiTheme="minorHAnsi" w:hAnsiTheme="minorHAnsi" w:cstheme="minorBidi"/>
                <w:sz w:val="22"/>
                <w:szCs w:val="22"/>
                <w:u w:val="none"/>
                <w:lang w:val="lt-LT"/>
              </w:rPr>
            </w:pPr>
            <w:r w:rsidRPr="0049533F">
              <w:rPr>
                <w:rFonts w:ascii="Calibri" w:eastAsia="Calibri" w:hAnsi="Calibri" w:cs="Arial"/>
                <w:sz w:val="20"/>
                <w:szCs w:val="20"/>
                <w:u w:val="none"/>
                <w:lang w:val="lt-LT"/>
              </w:rPr>
              <w:t>Viršuliškių ir Antavilių vandens stočių, Nemenčinės vandenvietės gręžinių ir transformatorinių teritorijų (įskaitant teritorijose esančius pastatus) fizinės saugos sistemų modernizacijos/įrengimo projektavimo ir projektų vykdymo priežiūros paslaugos</w:t>
            </w:r>
          </w:p>
        </w:tc>
        <w:tc>
          <w:tcPr>
            <w:tcW w:w="2829" w:type="dxa"/>
            <w:shd w:val="clear" w:color="auto" w:fill="FFFFFF" w:themeFill="background1"/>
          </w:tcPr>
          <w:p w14:paraId="33FEA3C3" w14:textId="69067098" w:rsidR="00666B18" w:rsidRPr="00D15233" w:rsidRDefault="00666B18" w:rsidP="001F6E6E">
            <w:pPr>
              <w:spacing w:before="60" w:after="60"/>
              <w:ind w:firstLine="41"/>
              <w:rPr>
                <w:rFonts w:asciiTheme="minorHAnsi" w:hAnsiTheme="minorHAnsi" w:cstheme="minorHAnsi"/>
                <w:sz w:val="22"/>
                <w:szCs w:val="22"/>
              </w:rPr>
            </w:pPr>
            <w:r w:rsidRPr="00D15233">
              <w:rPr>
                <w:rFonts w:asciiTheme="minorHAnsi" w:hAnsiTheme="minorHAnsi" w:cstheme="minorHAnsi"/>
                <w:i/>
                <w:iCs/>
                <w:color w:val="FF0000"/>
                <w:sz w:val="22"/>
                <w:szCs w:val="22"/>
              </w:rPr>
              <w:t xml:space="preserve">(Įrašyti iš Techninės </w:t>
            </w:r>
            <w:r w:rsidRPr="00CA2649">
              <w:rPr>
                <w:rFonts w:asciiTheme="minorHAnsi" w:hAnsiTheme="minorHAnsi" w:cstheme="minorHAnsi"/>
                <w:i/>
                <w:iCs/>
                <w:color w:val="FF0000"/>
                <w:sz w:val="22"/>
                <w:szCs w:val="22"/>
              </w:rPr>
              <w:t xml:space="preserve">specifikacijos Priedo Nr. </w:t>
            </w:r>
            <w:r w:rsidR="0049533F" w:rsidRPr="00CA2649">
              <w:rPr>
                <w:rFonts w:asciiTheme="minorHAnsi" w:hAnsiTheme="minorHAnsi" w:cstheme="minorHAnsi"/>
                <w:i/>
                <w:iCs/>
                <w:color w:val="FF0000"/>
                <w:sz w:val="22"/>
                <w:szCs w:val="22"/>
              </w:rPr>
              <w:t>1</w:t>
            </w:r>
            <w:r w:rsidRPr="00CA2649">
              <w:rPr>
                <w:rFonts w:asciiTheme="minorHAnsi" w:hAnsiTheme="minorHAnsi" w:cstheme="minorHAnsi"/>
                <w:i/>
                <w:iCs/>
                <w:color w:val="FF0000"/>
                <w:sz w:val="22"/>
                <w:szCs w:val="22"/>
              </w:rPr>
              <w:t>.</w:t>
            </w:r>
            <w:r w:rsidRPr="00D15233">
              <w:rPr>
                <w:rFonts w:asciiTheme="minorHAnsi" w:hAnsiTheme="minorHAnsi" w:cstheme="minorHAnsi"/>
                <w:i/>
                <w:iCs/>
                <w:color w:val="FF0000"/>
                <w:sz w:val="22"/>
                <w:szCs w:val="22"/>
              </w:rPr>
              <w:t xml:space="preserve"> „</w:t>
            </w:r>
            <w:r w:rsidR="00CA2649">
              <w:rPr>
                <w:rFonts w:asciiTheme="minorHAnsi" w:hAnsiTheme="minorHAnsi" w:cstheme="minorHAnsi"/>
                <w:i/>
                <w:iCs/>
                <w:color w:val="FF0000"/>
                <w:sz w:val="22"/>
                <w:szCs w:val="22"/>
              </w:rPr>
              <w:t>Paslaugų k</w:t>
            </w:r>
            <w:r w:rsidR="00D70C4F" w:rsidRPr="00752E11">
              <w:rPr>
                <w:rFonts w:asciiTheme="minorHAnsi" w:hAnsiTheme="minorHAnsi" w:cstheme="minorHAnsi"/>
                <w:i/>
                <w:iCs/>
                <w:color w:val="EE0000"/>
                <w:sz w:val="22"/>
                <w:szCs w:val="22"/>
              </w:rPr>
              <w:t>ainų žiniaraštis“</w:t>
            </w:r>
            <w:r w:rsidRPr="00752E11">
              <w:rPr>
                <w:rFonts w:asciiTheme="minorHAnsi" w:hAnsiTheme="minorHAnsi" w:cstheme="minorHAnsi"/>
                <w:i/>
                <w:iCs/>
                <w:color w:val="EE0000"/>
                <w:sz w:val="22"/>
                <w:szCs w:val="22"/>
              </w:rPr>
              <w:t>)</w:t>
            </w:r>
          </w:p>
        </w:tc>
      </w:tr>
      <w:tr w:rsidR="00666B18" w:rsidRPr="00D15233" w14:paraId="319FF6B1" w14:textId="77777777" w:rsidTr="001F6E6E">
        <w:tc>
          <w:tcPr>
            <w:tcW w:w="6799" w:type="dxa"/>
          </w:tcPr>
          <w:p w14:paraId="244F81AE" w14:textId="77777777" w:rsidR="00666B18" w:rsidRPr="00D15233" w:rsidRDefault="00666B18" w:rsidP="001F6E6E">
            <w:pPr>
              <w:spacing w:before="60" w:after="60"/>
              <w:ind w:firstLine="41"/>
              <w:jc w:val="right"/>
              <w:rPr>
                <w:rFonts w:asciiTheme="minorHAnsi" w:hAnsiTheme="minorHAnsi" w:cstheme="minorHAnsi"/>
                <w:b/>
                <w:sz w:val="22"/>
                <w:szCs w:val="22"/>
              </w:rPr>
            </w:pPr>
            <w:r w:rsidRPr="00D15233">
              <w:rPr>
                <w:rFonts w:asciiTheme="minorHAnsi" w:hAnsiTheme="minorHAnsi" w:cstheme="minorHAnsi"/>
                <w:b/>
                <w:bCs/>
                <w:sz w:val="22"/>
                <w:szCs w:val="22"/>
              </w:rPr>
              <w:t>PVM**</w:t>
            </w:r>
          </w:p>
        </w:tc>
        <w:tc>
          <w:tcPr>
            <w:tcW w:w="2829" w:type="dxa"/>
          </w:tcPr>
          <w:p w14:paraId="192EC09D" w14:textId="77777777" w:rsidR="00666B18" w:rsidRPr="00D15233" w:rsidRDefault="00666B18" w:rsidP="001F6E6E">
            <w:pPr>
              <w:spacing w:before="60" w:after="60"/>
              <w:ind w:firstLine="41"/>
              <w:jc w:val="center"/>
              <w:rPr>
                <w:rFonts w:asciiTheme="minorHAnsi" w:hAnsiTheme="minorHAnsi" w:cstheme="minorHAnsi"/>
                <w:sz w:val="22"/>
                <w:szCs w:val="22"/>
              </w:rPr>
            </w:pPr>
          </w:p>
        </w:tc>
      </w:tr>
      <w:tr w:rsidR="00666B18" w:rsidRPr="00D15233" w14:paraId="3FC87DD1" w14:textId="77777777" w:rsidTr="001F6E6E">
        <w:tc>
          <w:tcPr>
            <w:tcW w:w="6799" w:type="dxa"/>
          </w:tcPr>
          <w:p w14:paraId="60C7ABDB" w14:textId="77777777" w:rsidR="00666B18" w:rsidRPr="00D15233" w:rsidRDefault="00666B18" w:rsidP="001F6E6E">
            <w:pPr>
              <w:spacing w:before="60" w:after="60"/>
              <w:jc w:val="right"/>
              <w:rPr>
                <w:rFonts w:asciiTheme="minorHAnsi" w:hAnsiTheme="minorHAnsi" w:cstheme="minorHAnsi"/>
                <w:b/>
                <w:bCs/>
                <w:sz w:val="22"/>
                <w:szCs w:val="22"/>
              </w:rPr>
            </w:pPr>
            <w:r w:rsidRPr="00D15233">
              <w:rPr>
                <w:rFonts w:asciiTheme="minorHAnsi" w:hAnsiTheme="minorHAnsi" w:cstheme="minorHAnsi"/>
                <w:b/>
                <w:bCs/>
                <w:sz w:val="22"/>
                <w:szCs w:val="22"/>
              </w:rPr>
              <w:t xml:space="preserve">Pasiūlymo kaina </w:t>
            </w:r>
            <w:r w:rsidRPr="00D15233">
              <w:rPr>
                <w:rFonts w:asciiTheme="minorHAnsi" w:hAnsiTheme="minorHAnsi" w:cstheme="minorHAnsi"/>
                <w:b/>
                <w:bCs/>
                <w:iCs/>
                <w:sz w:val="22"/>
                <w:szCs w:val="22"/>
              </w:rPr>
              <w:t>EUR</w:t>
            </w:r>
            <w:r w:rsidRPr="00D15233">
              <w:rPr>
                <w:rFonts w:asciiTheme="minorHAnsi" w:hAnsiTheme="minorHAnsi" w:cstheme="minorHAnsi"/>
                <w:b/>
                <w:bCs/>
                <w:sz w:val="22"/>
                <w:szCs w:val="22"/>
              </w:rPr>
              <w:t xml:space="preserve"> su PVM </w:t>
            </w:r>
          </w:p>
        </w:tc>
        <w:tc>
          <w:tcPr>
            <w:tcW w:w="2829" w:type="dxa"/>
          </w:tcPr>
          <w:p w14:paraId="6718DC4E" w14:textId="77777777" w:rsidR="00666B18" w:rsidRPr="00D15233" w:rsidRDefault="00666B18" w:rsidP="001F6E6E">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AC1D71" w:rsidRDefault="00991CA1" w:rsidP="00991CA1">
      <w:pPr>
        <w:spacing w:before="60" w:after="60" w:line="276" w:lineRule="auto"/>
        <w:jc w:val="both"/>
        <w:rPr>
          <w:rFonts w:asciiTheme="minorHAnsi" w:hAnsiTheme="minorHAnsi" w:cstheme="minorHAnsi"/>
          <w:i/>
          <w:iCs/>
          <w:sz w:val="22"/>
          <w:szCs w:val="22"/>
        </w:rPr>
      </w:pPr>
    </w:p>
    <w:p w14:paraId="4F617D49" w14:textId="5ED6F8A8" w:rsidR="00991CA1" w:rsidRDefault="00991CA1" w:rsidP="00991CA1">
      <w:pPr>
        <w:spacing w:before="60" w:after="60"/>
        <w:jc w:val="both"/>
        <w:rPr>
          <w:rFonts w:asciiTheme="minorHAnsi" w:hAnsiTheme="minorHAnsi" w:cstheme="minorHAnsi"/>
          <w:i/>
          <w:iCs/>
          <w:color w:val="808080" w:themeColor="background1" w:themeShade="80"/>
          <w:sz w:val="22"/>
          <w:szCs w:val="22"/>
        </w:rPr>
      </w:pPr>
      <w:r w:rsidRPr="00AC1D71">
        <w:rPr>
          <w:rFonts w:asciiTheme="minorHAnsi" w:hAnsiTheme="minorHAnsi" w:cstheme="minorHAnsi"/>
          <w:sz w:val="22"/>
          <w:szCs w:val="22"/>
        </w:rPr>
        <w:lastRenderedPageBreak/>
        <w:t xml:space="preserve">Jei Tiekėjas nėra PVM mokėtojas </w:t>
      </w:r>
      <w:r w:rsidRPr="0049533F">
        <w:rPr>
          <w:rFonts w:asciiTheme="minorHAnsi" w:hAnsiTheme="minorHAnsi" w:cstheme="minorHAnsi"/>
          <w:sz w:val="22"/>
          <w:szCs w:val="22"/>
        </w:rPr>
        <w:t xml:space="preserve">arba </w:t>
      </w:r>
      <w:r w:rsidR="0049533F" w:rsidRPr="0049533F">
        <w:rPr>
          <w:rFonts w:asciiTheme="minorHAnsi" w:hAnsiTheme="minorHAnsi" w:cstheme="minorHAnsi"/>
          <w:sz w:val="22"/>
          <w:szCs w:val="22"/>
        </w:rPr>
        <w:t xml:space="preserve">paslaugos </w:t>
      </w:r>
      <w:r w:rsidRPr="0049533F">
        <w:rPr>
          <w:rFonts w:asciiTheme="minorHAnsi" w:hAnsiTheme="minorHAnsi" w:cstheme="minorHAnsi"/>
          <w:sz w:val="22"/>
          <w:szCs w:val="22"/>
        </w:rPr>
        <w:t xml:space="preserve">yra </w:t>
      </w:r>
      <w:r w:rsidRPr="00AC1D71">
        <w:rPr>
          <w:rFonts w:asciiTheme="minorHAnsi" w:hAnsiTheme="minorHAnsi" w:cstheme="minorHAnsi"/>
          <w:sz w:val="22"/>
          <w:szCs w:val="22"/>
        </w:rPr>
        <w:t xml:space="preserve">neapmokestinamos /i PVM pagal Lietuvos Respublikos pridėtinės vertės mokesčio įstatymą, grafoje „PVM“ rašoma – 0, o grafoje „Pasiūlymo kaina EUR su PVM“ įrašoma ta pati suma kaip ir grafoje „Pasiūlymo kaina EUR be PVM“. Jei Tiekėjas nėra PVM mokėtojas arba </w:t>
      </w:r>
      <w:r w:rsidR="0049533F" w:rsidRPr="0049533F">
        <w:rPr>
          <w:rFonts w:asciiTheme="minorHAnsi" w:hAnsiTheme="minorHAnsi" w:cstheme="minorHAnsi"/>
          <w:sz w:val="22"/>
          <w:szCs w:val="22"/>
        </w:rPr>
        <w:t xml:space="preserve">paslaugoms </w:t>
      </w:r>
      <w:r w:rsidRPr="00AC1D71">
        <w:rPr>
          <w:rFonts w:asciiTheme="minorHAnsi" w:hAnsiTheme="minorHAnsi" w:cstheme="minorHAnsi"/>
          <w:sz w:val="22"/>
          <w:szCs w:val="22"/>
        </w:rPr>
        <w:t>nėra taikomas PVM arba taikomas lengvatinis PVM, Tiekėjas turi nurodyti PVM netaikymo ar lengvatinio PVM taikymo pagrindimą___________________</w:t>
      </w:r>
      <w:r w:rsidR="00BA7072" w:rsidRPr="00AC1D71">
        <w:rPr>
          <w:rFonts w:asciiTheme="minorHAnsi" w:hAnsiTheme="minorHAnsi" w:cstheme="minorHAnsi"/>
          <w:i/>
          <w:iCs/>
          <w:color w:val="808080" w:themeColor="background1" w:themeShade="80"/>
          <w:sz w:val="22"/>
          <w:szCs w:val="22"/>
        </w:rPr>
        <w:t>(įrašyti)</w:t>
      </w:r>
    </w:p>
    <w:p w14:paraId="287230C8" w14:textId="77777777" w:rsidR="00592194" w:rsidRPr="00AC1D71" w:rsidRDefault="00592194" w:rsidP="00991CA1">
      <w:pPr>
        <w:spacing w:before="60" w:after="60"/>
        <w:jc w:val="both"/>
        <w:rPr>
          <w:rFonts w:asciiTheme="minorHAnsi" w:hAnsiTheme="minorHAnsi" w:cstheme="minorHAnsi"/>
          <w:sz w:val="22"/>
          <w:szCs w:val="22"/>
        </w:rPr>
      </w:pPr>
    </w:p>
    <w:p w14:paraId="7C9B3DDA" w14:textId="77777777" w:rsidR="00592194" w:rsidRPr="00DA4093" w:rsidRDefault="00592194" w:rsidP="00592194">
      <w:pPr>
        <w:pStyle w:val="ListParagraph"/>
        <w:numPr>
          <w:ilvl w:val="1"/>
          <w:numId w:val="13"/>
        </w:numPr>
        <w:spacing w:before="60" w:after="60"/>
        <w:ind w:left="426" w:hanging="426"/>
        <w:jc w:val="both"/>
        <w:rPr>
          <w:rFonts w:asciiTheme="minorHAnsi" w:hAnsiTheme="minorHAnsi" w:cstheme="minorHAnsi"/>
          <w:sz w:val="22"/>
          <w:szCs w:val="22"/>
        </w:rPr>
      </w:pPr>
      <w:r w:rsidRPr="00DA4093">
        <w:rPr>
          <w:rFonts w:asciiTheme="minorHAnsi" w:hAnsiTheme="minorHAnsi" w:cstheme="minorHAnsi"/>
          <w:sz w:val="22"/>
          <w:szCs w:val="22"/>
        </w:rPr>
        <w:t>Siūlomi Ekonominio naudingumo parametrai nurodomi užpildant pateiktą/-as lentelę/-es:</w:t>
      </w:r>
    </w:p>
    <w:p w14:paraId="6AA0DF56" w14:textId="77777777" w:rsidR="00592194" w:rsidRPr="00DA4093" w:rsidRDefault="00592194" w:rsidP="00592194">
      <w:pPr>
        <w:spacing w:before="60" w:after="60"/>
        <w:jc w:val="both"/>
        <w:rPr>
          <w:rFonts w:asciiTheme="minorHAnsi" w:hAnsiTheme="minorHAnsi" w:cstheme="minorHAnsi"/>
          <w:b/>
          <w:bCs/>
          <w:i/>
          <w:iCs/>
          <w:sz w:val="22"/>
          <w:szCs w:val="22"/>
        </w:rPr>
      </w:pPr>
      <w:r w:rsidRPr="00DA4093">
        <w:rPr>
          <w:rFonts w:asciiTheme="minorHAnsi" w:hAnsiTheme="minorHAnsi" w:cstheme="minorHAnsi"/>
          <w:b/>
          <w:bCs/>
          <w:i/>
          <w:iCs/>
          <w:sz w:val="22"/>
          <w:szCs w:val="22"/>
        </w:rPr>
        <w:t xml:space="preserve">Antras kriterijus (B) – </w:t>
      </w:r>
      <w:r>
        <w:rPr>
          <w:rFonts w:asciiTheme="minorHAnsi" w:hAnsiTheme="minorHAnsi" w:cstheme="minorHAnsi"/>
          <w:b/>
          <w:bCs/>
          <w:i/>
          <w:iCs/>
          <w:sz w:val="22"/>
          <w:szCs w:val="22"/>
        </w:rPr>
        <w:t xml:space="preserve">projektavimo </w:t>
      </w:r>
      <w:r w:rsidRPr="00DA4093">
        <w:rPr>
          <w:rFonts w:asciiTheme="minorHAnsi" w:hAnsiTheme="minorHAnsi" w:cstheme="minorHAnsi"/>
          <w:b/>
          <w:bCs/>
          <w:i/>
          <w:iCs/>
          <w:sz w:val="22"/>
          <w:szCs w:val="22"/>
        </w:rPr>
        <w:t>terminas (mėnesiais):</w:t>
      </w:r>
    </w:p>
    <w:tbl>
      <w:tblPr>
        <w:tblStyle w:val="TableGrid"/>
        <w:tblW w:w="5000" w:type="pct"/>
        <w:tblLook w:val="04A0" w:firstRow="1" w:lastRow="0" w:firstColumn="1" w:lastColumn="0" w:noHBand="0" w:noVBand="1"/>
      </w:tblPr>
      <w:tblGrid>
        <w:gridCol w:w="6091"/>
        <w:gridCol w:w="3537"/>
      </w:tblGrid>
      <w:tr w:rsidR="00592194" w:rsidRPr="00DA4093" w14:paraId="391F3916" w14:textId="77777777" w:rsidTr="00DF6EBD">
        <w:trPr>
          <w:trHeight w:val="630"/>
        </w:trPr>
        <w:tc>
          <w:tcPr>
            <w:tcW w:w="3163"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8A4CBEC" w14:textId="77777777" w:rsidR="00592194" w:rsidRPr="00DA4093" w:rsidRDefault="00592194" w:rsidP="00DF6EBD">
            <w:pPr>
              <w:spacing w:before="60" w:after="60"/>
              <w:jc w:val="both"/>
              <w:rPr>
                <w:rFonts w:asciiTheme="minorHAnsi" w:hAnsiTheme="minorHAnsi" w:cstheme="minorHAnsi"/>
                <w:b/>
                <w:bCs/>
                <w:i/>
                <w:iCs/>
                <w:sz w:val="22"/>
                <w:szCs w:val="22"/>
                <w:lang w:eastAsia="en-US"/>
              </w:rPr>
            </w:pPr>
            <w:r w:rsidRPr="00DA4093">
              <w:rPr>
                <w:rFonts w:asciiTheme="minorHAnsi" w:hAnsiTheme="minorHAnsi" w:cstheme="minorHAnsi"/>
                <w:b/>
                <w:bCs/>
                <w:i/>
                <w:iCs/>
                <w:sz w:val="22"/>
                <w:szCs w:val="22"/>
                <w:lang w:eastAsia="en-US"/>
              </w:rPr>
              <w:t>Pavadinimas</w:t>
            </w:r>
          </w:p>
        </w:tc>
        <w:tc>
          <w:tcPr>
            <w:tcW w:w="1837"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2FE2DF" w14:textId="77777777" w:rsidR="00592194" w:rsidRPr="00DA4093" w:rsidRDefault="00592194" w:rsidP="00DF6EBD">
            <w:pPr>
              <w:spacing w:before="60" w:after="60"/>
              <w:jc w:val="both"/>
              <w:rPr>
                <w:rFonts w:asciiTheme="minorHAnsi" w:hAnsiTheme="minorHAnsi" w:cstheme="minorHAnsi"/>
                <w:b/>
                <w:bCs/>
                <w:i/>
                <w:iCs/>
                <w:sz w:val="22"/>
                <w:szCs w:val="22"/>
                <w:lang w:eastAsia="en-US"/>
              </w:rPr>
            </w:pPr>
            <w:r w:rsidRPr="00DA4093">
              <w:rPr>
                <w:rFonts w:asciiTheme="minorHAnsi" w:hAnsiTheme="minorHAnsi" w:cstheme="minorHAnsi"/>
                <w:b/>
                <w:bCs/>
                <w:i/>
                <w:iCs/>
                <w:sz w:val="22"/>
                <w:szCs w:val="22"/>
                <w:lang w:eastAsia="en-US"/>
              </w:rPr>
              <w:t>Siūloma reikšmė (mėnesiais)</w:t>
            </w:r>
          </w:p>
        </w:tc>
      </w:tr>
      <w:tr w:rsidR="00592194" w:rsidRPr="00DA4093" w14:paraId="0DB55293" w14:textId="77777777" w:rsidTr="00DF6EBD">
        <w:trPr>
          <w:trHeight w:val="1027"/>
        </w:trPr>
        <w:tc>
          <w:tcPr>
            <w:tcW w:w="3163" w:type="pct"/>
            <w:tcBorders>
              <w:left w:val="single" w:sz="4" w:space="0" w:color="000000"/>
              <w:right w:val="single" w:sz="4" w:space="0" w:color="000000"/>
            </w:tcBorders>
            <w:shd w:val="clear" w:color="auto" w:fill="auto"/>
            <w:vAlign w:val="center"/>
          </w:tcPr>
          <w:p w14:paraId="7DDDE40B" w14:textId="77777777" w:rsidR="00592194" w:rsidRPr="00DA4093" w:rsidRDefault="00592194" w:rsidP="00DF6EBD">
            <w:pPr>
              <w:spacing w:before="60" w:after="60"/>
              <w:jc w:val="both"/>
              <w:rPr>
                <w:rFonts w:asciiTheme="minorHAnsi" w:hAnsiTheme="minorHAnsi" w:cstheme="minorHAnsi"/>
                <w:b/>
                <w:bCs/>
                <w:i/>
                <w:iCs/>
                <w:sz w:val="22"/>
                <w:szCs w:val="22"/>
                <w:lang w:eastAsia="en-US"/>
              </w:rPr>
            </w:pPr>
            <w:r w:rsidRPr="00DA4093">
              <w:rPr>
                <w:rFonts w:asciiTheme="minorHAnsi" w:hAnsiTheme="minorHAnsi" w:cstheme="minorHAnsi"/>
                <w:b/>
                <w:bCs/>
                <w:i/>
                <w:iCs/>
                <w:sz w:val="22"/>
                <w:szCs w:val="22"/>
                <w:lang w:eastAsia="en-US"/>
              </w:rPr>
              <w:t xml:space="preserve">Antras kriterijus (B) – </w:t>
            </w:r>
            <w:r>
              <w:rPr>
                <w:rFonts w:asciiTheme="minorHAnsi" w:hAnsiTheme="minorHAnsi" w:cstheme="minorHAnsi"/>
                <w:b/>
                <w:bCs/>
                <w:i/>
                <w:iCs/>
                <w:sz w:val="22"/>
                <w:szCs w:val="22"/>
                <w:lang w:eastAsia="en-US"/>
              </w:rPr>
              <w:t>projektavimo</w:t>
            </w:r>
            <w:r w:rsidRPr="00DA4093">
              <w:rPr>
                <w:rFonts w:asciiTheme="minorHAnsi" w:hAnsiTheme="minorHAnsi" w:cstheme="minorHAnsi"/>
                <w:b/>
                <w:bCs/>
                <w:i/>
                <w:iCs/>
                <w:sz w:val="22"/>
                <w:szCs w:val="22"/>
                <w:lang w:eastAsia="en-US"/>
              </w:rPr>
              <w:t>, nurodyt</w:t>
            </w:r>
            <w:r>
              <w:rPr>
                <w:rFonts w:asciiTheme="minorHAnsi" w:hAnsiTheme="minorHAnsi" w:cstheme="minorHAnsi"/>
                <w:b/>
                <w:bCs/>
                <w:i/>
                <w:iCs/>
                <w:sz w:val="22"/>
                <w:szCs w:val="22"/>
                <w:lang w:eastAsia="en-US"/>
              </w:rPr>
              <w:t>o</w:t>
            </w:r>
            <w:r w:rsidRPr="00DA4093">
              <w:rPr>
                <w:rFonts w:asciiTheme="minorHAnsi" w:hAnsiTheme="minorHAnsi" w:cstheme="minorHAnsi"/>
                <w:b/>
                <w:bCs/>
                <w:i/>
                <w:iCs/>
                <w:sz w:val="22"/>
                <w:szCs w:val="22"/>
                <w:lang w:eastAsia="en-US"/>
              </w:rPr>
              <w:t xml:space="preserve"> Techninės specifikacijos 4.2.1. punkte, įvykdymo terminas (mėnesiais)</w:t>
            </w:r>
          </w:p>
          <w:p w14:paraId="44827F25" w14:textId="60539B29" w:rsidR="004C08A0" w:rsidRPr="001E2FB4" w:rsidRDefault="00592194" w:rsidP="004C08A0">
            <w:pPr>
              <w:spacing w:before="60" w:after="60"/>
              <w:jc w:val="both"/>
              <w:rPr>
                <w:rFonts w:asciiTheme="minorHAnsi" w:hAnsiTheme="minorHAnsi" w:cstheme="minorHAnsi"/>
                <w:i/>
                <w:iCs/>
                <w:sz w:val="22"/>
                <w:szCs w:val="22"/>
                <w:lang w:eastAsia="en-US"/>
              </w:rPr>
            </w:pPr>
            <w:r w:rsidRPr="00DA4093">
              <w:rPr>
                <w:rFonts w:asciiTheme="minorHAnsi" w:hAnsiTheme="minorHAnsi" w:cstheme="minorHAnsi"/>
                <w:i/>
                <w:iCs/>
                <w:sz w:val="22"/>
                <w:szCs w:val="22"/>
                <w:lang w:eastAsia="en-US"/>
              </w:rPr>
              <w:t xml:space="preserve">Kriterijai su vertinimo tvarka, konkrečiais balais nurodomi </w:t>
            </w:r>
            <w:r>
              <w:rPr>
                <w:rFonts w:asciiTheme="minorHAnsi" w:hAnsiTheme="minorHAnsi" w:cstheme="minorHAnsi"/>
                <w:i/>
                <w:iCs/>
                <w:sz w:val="22"/>
                <w:szCs w:val="22"/>
                <w:lang w:eastAsia="en-US"/>
              </w:rPr>
              <w:t>SPS 6 priede.</w:t>
            </w:r>
          </w:p>
        </w:tc>
        <w:tc>
          <w:tcPr>
            <w:tcW w:w="183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47FBD" w14:textId="77777777" w:rsidR="00592194" w:rsidRPr="00DA4093" w:rsidRDefault="00592194" w:rsidP="00DF6EBD">
            <w:pPr>
              <w:spacing w:before="60" w:after="60"/>
              <w:jc w:val="center"/>
              <w:rPr>
                <w:rFonts w:asciiTheme="minorHAnsi" w:hAnsiTheme="minorHAnsi" w:cstheme="minorHAnsi"/>
                <w:b/>
                <w:bCs/>
                <w:i/>
                <w:iCs/>
                <w:sz w:val="22"/>
                <w:szCs w:val="22"/>
                <w:lang w:eastAsia="en-US"/>
              </w:rPr>
            </w:pPr>
            <w:r w:rsidRPr="00DA4093">
              <w:rPr>
                <w:rFonts w:asciiTheme="minorHAnsi" w:hAnsiTheme="minorHAnsi" w:cstheme="minorHAnsi"/>
                <w:b/>
                <w:bCs/>
                <w:i/>
                <w:iCs/>
                <w:color w:val="FF0000"/>
                <w:sz w:val="22"/>
                <w:szCs w:val="22"/>
                <w:u w:val="single"/>
                <w:lang w:eastAsia="en-US"/>
              </w:rPr>
              <w:t xml:space="preserve">(įrašyti) </w:t>
            </w:r>
            <w:r w:rsidRPr="00DA4093">
              <w:rPr>
                <w:rFonts w:asciiTheme="minorHAnsi" w:hAnsiTheme="minorHAnsi" w:cstheme="minorHAnsi"/>
                <w:b/>
                <w:bCs/>
                <w:i/>
                <w:iCs/>
                <w:sz w:val="22"/>
                <w:szCs w:val="22"/>
                <w:u w:val="single"/>
                <w:lang w:eastAsia="en-US"/>
              </w:rPr>
              <w:t>mėnesiai</w:t>
            </w:r>
          </w:p>
        </w:tc>
      </w:tr>
    </w:tbl>
    <w:p w14:paraId="002D8DE0" w14:textId="2B88A45E" w:rsidR="00592194" w:rsidRPr="00DA4093" w:rsidRDefault="00592194" w:rsidP="00592194">
      <w:pPr>
        <w:spacing w:before="60" w:after="60"/>
        <w:jc w:val="both"/>
        <w:rPr>
          <w:rFonts w:asciiTheme="minorHAnsi" w:hAnsiTheme="minorHAnsi" w:cstheme="minorHAnsi"/>
          <w:i/>
          <w:iCs/>
          <w:sz w:val="22"/>
          <w:szCs w:val="22"/>
        </w:rPr>
      </w:pPr>
      <w:r w:rsidRPr="00DA4093">
        <w:rPr>
          <w:rFonts w:asciiTheme="minorHAnsi" w:hAnsiTheme="minorHAnsi" w:cstheme="minorHAnsi"/>
          <w:i/>
          <w:iCs/>
          <w:sz w:val="22"/>
          <w:szCs w:val="22"/>
        </w:rPr>
        <w:t xml:space="preserve">Nurodžius </w:t>
      </w:r>
      <w:r>
        <w:rPr>
          <w:rFonts w:asciiTheme="minorHAnsi" w:hAnsiTheme="minorHAnsi" w:cstheme="minorHAnsi"/>
          <w:i/>
          <w:iCs/>
          <w:sz w:val="22"/>
          <w:szCs w:val="22"/>
        </w:rPr>
        <w:t xml:space="preserve">projektavimo </w:t>
      </w:r>
      <w:r w:rsidRPr="00DA4093">
        <w:rPr>
          <w:rFonts w:asciiTheme="minorHAnsi" w:hAnsiTheme="minorHAnsi" w:cstheme="minorHAnsi"/>
          <w:i/>
          <w:iCs/>
          <w:sz w:val="22"/>
          <w:szCs w:val="22"/>
        </w:rPr>
        <w:t>terminą kuris nurodytas Techninės specifikacijos 4.2.1. (</w:t>
      </w:r>
      <w:r>
        <w:rPr>
          <w:rFonts w:asciiTheme="minorHAnsi" w:hAnsiTheme="minorHAnsi" w:cstheme="minorHAnsi"/>
          <w:i/>
          <w:iCs/>
          <w:sz w:val="22"/>
          <w:szCs w:val="22"/>
        </w:rPr>
        <w:t>7</w:t>
      </w:r>
      <w:r w:rsidRPr="00DA4093">
        <w:rPr>
          <w:rFonts w:asciiTheme="minorHAnsi" w:hAnsiTheme="minorHAnsi" w:cstheme="minorHAnsi"/>
          <w:i/>
          <w:iCs/>
          <w:sz w:val="22"/>
          <w:szCs w:val="22"/>
        </w:rPr>
        <w:t xml:space="preserve"> mėn.) punkte arba lentelėje nenurodžius siūlom</w:t>
      </w:r>
      <w:r w:rsidR="001E2FB4">
        <w:rPr>
          <w:rFonts w:asciiTheme="minorHAnsi" w:hAnsiTheme="minorHAnsi" w:cstheme="minorHAnsi"/>
          <w:i/>
          <w:iCs/>
          <w:sz w:val="22"/>
          <w:szCs w:val="22"/>
        </w:rPr>
        <w:t xml:space="preserve">ų paslaugų </w:t>
      </w:r>
      <w:r w:rsidRPr="00DA4093">
        <w:rPr>
          <w:rFonts w:asciiTheme="minorHAnsi" w:hAnsiTheme="minorHAnsi" w:cstheme="minorHAnsi"/>
          <w:i/>
          <w:iCs/>
          <w:sz w:val="22"/>
          <w:szCs w:val="22"/>
        </w:rPr>
        <w:t xml:space="preserve"> atlikimo termino Tiekėjui balai nebus skiriami.</w:t>
      </w:r>
    </w:p>
    <w:p w14:paraId="6EA86DE3" w14:textId="77777777" w:rsidR="00592194" w:rsidRPr="00AC1D71" w:rsidRDefault="00592194" w:rsidP="00592194">
      <w:pPr>
        <w:spacing w:before="60" w:after="60"/>
        <w:jc w:val="both"/>
        <w:rPr>
          <w:rFonts w:asciiTheme="minorHAnsi" w:hAnsiTheme="minorHAnsi" w:cstheme="minorHAnsi"/>
          <w:sz w:val="22"/>
          <w:szCs w:val="22"/>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659C92A0" w14:textId="77777777" w:rsidR="005114D1" w:rsidRPr="00AC1D71" w:rsidRDefault="005114D1" w:rsidP="007B47D6">
      <w:pPr>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7B47D6">
      <w:pPr>
        <w:rPr>
          <w:rFonts w:asciiTheme="minorHAnsi" w:eastAsiaTheme="minorHAnsi" w:hAnsiTheme="minorHAnsi" w:cstheme="minorHAnsi"/>
          <w:b/>
          <w:bCs/>
          <w:sz w:val="22"/>
          <w:szCs w:val="22"/>
        </w:rPr>
      </w:pPr>
      <w:bookmarkStart w:id="2" w:name="_Hlk109648203"/>
      <w:r w:rsidRPr="00AC1D71">
        <w:rPr>
          <w:rFonts w:asciiTheme="minorHAnsi" w:eastAsiaTheme="minorHAnsi" w:hAnsiTheme="minorHAnsi" w:cstheme="minorHAnsi"/>
          <w:b/>
          <w:bCs/>
          <w:sz w:val="22"/>
          <w:szCs w:val="22"/>
        </w:rPr>
        <w:t>Aš (Tiekėjas) deklaruoju ir patvirtinu:</w:t>
      </w:r>
    </w:p>
    <w:bookmarkEnd w:id="2"/>
    <w:p w14:paraId="376568F8" w14:textId="67702B6B" w:rsidR="005114D1" w:rsidRPr="00AC1D71" w:rsidRDefault="005114D1" w:rsidP="007B47D6">
      <w:pPr>
        <w:numPr>
          <w:ilvl w:val="0"/>
          <w:numId w:val="15"/>
        </w:numPr>
        <w:shd w:val="clear" w:color="auto" w:fill="FFFFFF" w:themeFill="background1"/>
        <w:tabs>
          <w:tab w:val="left" w:pos="284"/>
        </w:tabs>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AC1D71">
        <w:rPr>
          <w:rFonts w:asciiTheme="minorHAnsi" w:hAnsiTheme="minorHAnsi" w:cstheme="minorHAnsi"/>
          <w:sz w:val="22"/>
          <w:szCs w:val="22"/>
          <w:vertAlign w:val="superscript"/>
        </w:rPr>
        <w:footnoteReference w:id="8"/>
      </w:r>
      <w:r w:rsidRPr="00AC1D71">
        <w:rPr>
          <w:rFonts w:asciiTheme="minorHAnsi" w:hAnsiTheme="minorHAnsi" w:cstheme="minorHAnsi"/>
          <w:sz w:val="22"/>
          <w:szCs w:val="22"/>
        </w:rPr>
        <w:t xml:space="preserve">). </w:t>
      </w:r>
    </w:p>
    <w:p w14:paraId="5AC49D8F" w14:textId="756A895A" w:rsidR="005114D1" w:rsidRPr="00AC1D71" w:rsidRDefault="00EC025E" w:rsidP="007B47D6">
      <w:pPr>
        <w:numPr>
          <w:ilvl w:val="0"/>
          <w:numId w:val="15"/>
        </w:numPr>
        <w:shd w:val="clear" w:color="auto" w:fill="FFFFFF" w:themeFill="background1"/>
        <w:tabs>
          <w:tab w:val="left" w:pos="284"/>
        </w:tabs>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„Valstybių_sąrašas_(padėtys)_03.29.“(aktuali redakcija).</w:t>
      </w:r>
      <w:r w:rsidR="005114D1" w:rsidRPr="00AC1D71">
        <w:rPr>
          <w:rFonts w:asciiTheme="minorHAnsi" w:hAnsiTheme="minorHAnsi" w:cstheme="minorHAnsi"/>
          <w:b/>
          <w:bCs/>
          <w:sz w:val="22"/>
          <w:szCs w:val="22"/>
        </w:rPr>
        <w:t xml:space="preserve"> </w:t>
      </w:r>
    </w:p>
    <w:p w14:paraId="5DE8EF14" w14:textId="5C1E8831" w:rsidR="005B2FDF" w:rsidRPr="009D1CEF" w:rsidRDefault="005B2FDF" w:rsidP="007B47D6">
      <w:pPr>
        <w:rPr>
          <w:rFonts w:asciiTheme="minorHAnsi" w:hAnsiTheme="minorHAnsi" w:cstheme="minorHAnsi"/>
          <w:b/>
          <w:bCs/>
          <w:sz w:val="22"/>
          <w:szCs w:val="22"/>
        </w:rPr>
      </w:pPr>
      <w:r w:rsidRPr="009D1CEF">
        <w:rPr>
          <w:rFonts w:asciiTheme="minorHAnsi" w:hAnsiTheme="minorHAnsi" w:cstheme="minorHAnsi"/>
          <w:b/>
          <w:bCs/>
          <w:sz w:val="22"/>
          <w:szCs w:val="22"/>
        </w:rPr>
        <w:t>Taikoma jeigu Tiekėjas yra juridinis asmuo:</w:t>
      </w:r>
    </w:p>
    <w:p w14:paraId="371FBF59" w14:textId="6081D314" w:rsidR="005B2FDF" w:rsidRPr="00AC1D71" w:rsidRDefault="00EC5205" w:rsidP="007B47D6">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Aš (</w:t>
      </w:r>
      <w:r w:rsidR="002B4A8A" w:rsidRPr="00AC1D71">
        <w:rPr>
          <w:rFonts w:asciiTheme="minorHAnsi" w:hAnsiTheme="minorHAnsi" w:cstheme="minorHAnsi"/>
          <w:sz w:val="22"/>
          <w:szCs w:val="22"/>
        </w:rPr>
        <w:t>Tiekėjas</w:t>
      </w:r>
      <w:r w:rsidRPr="00AC1D71">
        <w:rPr>
          <w:rFonts w:asciiTheme="minorHAnsi" w:hAnsiTheme="minorHAnsi" w:cstheme="minorHAnsi"/>
          <w:sz w:val="22"/>
          <w:szCs w:val="22"/>
        </w:rPr>
        <w:t>)</w:t>
      </w:r>
      <w:r w:rsidR="005B2FDF" w:rsidRPr="00AC1D71">
        <w:rPr>
          <w:rFonts w:asciiTheme="minorHAnsi" w:hAnsiTheme="minorHAnsi" w:cstheme="minorHAnsi"/>
          <w:sz w:val="22"/>
          <w:szCs w:val="22"/>
        </w:rPr>
        <w:t xml:space="preserve"> deklaruoju ir patvirtinu, kad </w:t>
      </w:r>
      <w:r w:rsidR="00AC1D71">
        <w:rPr>
          <w:rFonts w:asciiTheme="minorHAnsi" w:hAnsiTheme="minorHAnsi" w:cstheme="minorHAnsi"/>
          <w:sz w:val="22"/>
          <w:szCs w:val="22"/>
        </w:rPr>
        <w:t>nesu</w:t>
      </w:r>
      <w:r w:rsidRPr="009D1CEF">
        <w:rPr>
          <w:rFonts w:asciiTheme="minorHAnsi" w:eastAsiaTheme="minorHAnsi" w:hAnsiTheme="minorHAnsi" w:cstheme="minorHAnsi"/>
          <w:sz w:val="22"/>
          <w:szCs w:val="22"/>
        </w:rPr>
        <w:t xml:space="preserve"> įtakojama</w:t>
      </w:r>
      <w:r w:rsidR="005B2FDF" w:rsidRPr="00AC1D71">
        <w:rPr>
          <w:rFonts w:asciiTheme="minorHAnsi" w:eastAsiaTheme="minorHAnsi" w:hAnsiTheme="minorHAnsi" w:cstheme="minorHAnsi"/>
          <w:sz w:val="22"/>
          <w:szCs w:val="22"/>
        </w:rPr>
        <w:t>s</w:t>
      </w:r>
      <w:r w:rsidR="000745B9" w:rsidRPr="00AC1D71">
        <w:rPr>
          <w:rFonts w:asciiTheme="minorHAnsi" w:eastAsiaTheme="minorHAnsi" w:hAnsiTheme="minorHAnsi" w:cstheme="minorHAnsi"/>
          <w:sz w:val="22"/>
          <w:szCs w:val="22"/>
        </w:rPr>
        <w:t xml:space="preserve"> </w:t>
      </w:r>
      <w:r w:rsidRPr="009D1CEF">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1C741D9B" w14:textId="0ACBDDDB" w:rsidR="005B2FDF" w:rsidRPr="00AC1D71"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(a) įmonė (ir nė viena iš bendrovių, kurios yra mūsų konsorciumo nariais) nėra įsteigta Rusijoje;</w:t>
      </w:r>
    </w:p>
    <w:p w14:paraId="24B1592B" w14:textId="43C2E0C8" w:rsidR="005B2FDF" w:rsidRPr="00AC1D71"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BE4BF91" w14:textId="36891940" w:rsidR="005B2FDF" w:rsidRPr="00AC1D71"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(c) </w:t>
      </w:r>
      <w:r w:rsidR="00AC1D71">
        <w:rPr>
          <w:rFonts w:asciiTheme="minorHAnsi" w:eastAsiaTheme="minorHAnsi" w:hAnsiTheme="minorHAnsi" w:cstheme="minorHAnsi"/>
          <w:sz w:val="22"/>
          <w:szCs w:val="22"/>
        </w:rPr>
        <w:t>įmonė nėra</w:t>
      </w:r>
      <w:r w:rsidR="00EC5205" w:rsidRPr="009D1CEF">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5107F5BB" w14:textId="5A2B04EF" w:rsidR="00EC5205" w:rsidRPr="009D1CEF" w:rsidRDefault="005B2FDF"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lastRenderedPageBreak/>
        <w:tab/>
      </w:r>
      <w:r w:rsidR="00EC5205" w:rsidRPr="009D1CEF">
        <w:rPr>
          <w:rFonts w:asciiTheme="minorHAnsi" w:eastAsiaTheme="minorHAnsi" w:hAnsiTheme="minorHAnsi" w:cstheme="minorHAnsi"/>
          <w:sz w:val="22"/>
          <w:szCs w:val="22"/>
        </w:rPr>
        <w:t>d) sutartis nebus paskirta vykdyti subrangovui (-ams), ar kitam (-iems) subjektui (-tams), kurių pajėgumais remiasi, kurie priskirtini šios deklaracijos a) arba b), arba c) punktuose nurodytiems subjektams.</w:t>
      </w:r>
    </w:p>
    <w:p w14:paraId="70A2483C" w14:textId="44BF4C4F" w:rsidR="00777777" w:rsidRPr="00AC1D71" w:rsidRDefault="00777777" w:rsidP="007B47D6">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5F878B20" w14:textId="7C8E1D50" w:rsidR="0097320C" w:rsidRPr="00AC1D71"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6DF13C4A" w14:textId="35560B8F" w:rsidR="0097320C" w:rsidRPr="00AC1D71"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5AA2D1C6" w14:textId="394A116F" w:rsidR="0097320C" w:rsidRPr="00AC1D71"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6AA50AA9" w14:textId="426CF649" w:rsidR="009D7B12" w:rsidRPr="00933174" w:rsidRDefault="0097320C" w:rsidP="007B47D6">
      <w:pPr>
        <w:tabs>
          <w:tab w:val="left" w:pos="426"/>
        </w:tabs>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(-ams), ar kitam (-iems) subjektui (-tams), kurių pajėgumais remiamasi, kurie priskirtini šios deklaracijos a) arba b) punktuose nurodytiems subjektams.</w:t>
      </w:r>
    </w:p>
    <w:p w14:paraId="430D515B" w14:textId="2248B162" w:rsidR="009C44C4" w:rsidRPr="00AC1D71" w:rsidRDefault="0082796A" w:rsidP="007B47D6">
      <w:pPr>
        <w:jc w:val="both"/>
        <w:rPr>
          <w:rFonts w:asciiTheme="minorHAnsi" w:hAnsiTheme="minorHAnsi" w:cstheme="minorHAnsi"/>
          <w:i/>
          <w:iCs/>
          <w:color w:val="FF0000"/>
          <w:sz w:val="22"/>
          <w:szCs w:val="22"/>
        </w:rPr>
      </w:pPr>
      <w:bookmarkStart w:id="3" w:name="_ftnref2"/>
      <w:bookmarkStart w:id="4" w:name="_ftnref3"/>
      <w:bookmarkStart w:id="5" w:name="_ftnref4"/>
      <w:bookmarkEnd w:id="3"/>
      <w:bookmarkEnd w:id="4"/>
      <w:bookmarkEnd w:id="5"/>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62AE0354"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F51DCE" w:rsidRPr="00F51DCE"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F51DCE" w:rsidRDefault="000F504C" w:rsidP="00FF048D">
            <w:pPr>
              <w:spacing w:before="60" w:after="60"/>
              <w:jc w:val="center"/>
              <w:rPr>
                <w:rFonts w:asciiTheme="minorHAnsi" w:hAnsiTheme="minorHAnsi" w:cstheme="minorHAnsi"/>
                <w:b/>
                <w:sz w:val="22"/>
                <w:szCs w:val="22"/>
              </w:rPr>
            </w:pPr>
            <w:r w:rsidRPr="00F51DCE">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F51DCE" w:rsidRDefault="000F504C">
            <w:pPr>
              <w:spacing w:before="60" w:after="60"/>
              <w:jc w:val="center"/>
              <w:rPr>
                <w:rFonts w:asciiTheme="minorHAnsi" w:hAnsiTheme="minorHAnsi" w:cstheme="minorHAnsi"/>
                <w:b/>
                <w:sz w:val="22"/>
                <w:szCs w:val="22"/>
              </w:rPr>
            </w:pPr>
            <w:r w:rsidRPr="00F51DCE">
              <w:rPr>
                <w:rFonts w:asciiTheme="minorHAnsi" w:hAnsiTheme="minorHAnsi" w:cstheme="minorHAnsi"/>
                <w:b/>
                <w:bCs/>
                <w:sz w:val="22"/>
                <w:szCs w:val="22"/>
              </w:rPr>
              <w:t>Užpildytos formos ir kita pateikiama informacija</w:t>
            </w:r>
            <w:r w:rsidRPr="00F51DCE">
              <w:rPr>
                <w:rFonts w:asciiTheme="minorHAnsi" w:hAnsiTheme="minorHAnsi" w:cstheme="minorHAnsi"/>
                <w:b/>
                <w:bCs/>
                <w:sz w:val="22"/>
                <w:szCs w:val="22"/>
                <w:vertAlign w:val="superscript"/>
              </w:rPr>
              <w:footnoteReference w:id="9"/>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F51DCE" w:rsidRDefault="000F504C">
            <w:pPr>
              <w:spacing w:before="60" w:after="60"/>
              <w:jc w:val="center"/>
              <w:rPr>
                <w:rFonts w:asciiTheme="minorHAnsi" w:hAnsiTheme="minorHAnsi" w:cstheme="minorHAnsi"/>
                <w:b/>
                <w:sz w:val="22"/>
                <w:szCs w:val="22"/>
              </w:rPr>
            </w:pPr>
            <w:r w:rsidRPr="00F51DCE">
              <w:rPr>
                <w:rFonts w:asciiTheme="minorHAnsi" w:hAnsiTheme="minorHAnsi" w:cstheme="minorHAnsi"/>
                <w:b/>
                <w:sz w:val="22"/>
                <w:szCs w:val="22"/>
              </w:rPr>
              <w:t>Viešinimo pagrindas</w:t>
            </w:r>
          </w:p>
        </w:tc>
      </w:tr>
      <w:tr w:rsidR="00F51DCE" w:rsidRPr="00F51DCE"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F51DCE" w:rsidRDefault="00B304E0">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F51DCE" w:rsidRPr="00F51DCE"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F51DCE" w:rsidRPr="00F51DCE"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780E20E4"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 xml:space="preserve">Tiekėjo 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F51DCE" w:rsidRPr="00F51DCE"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F51DCE" w:rsidRDefault="000F504C">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F51DCE" w:rsidRPr="00F51DCE"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F51DCE"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F51DCE" w:rsidRDefault="000F504C">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F51DCE" w:rsidRDefault="000F504C">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F51DCE" w:rsidRPr="00F51DCE"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F51DCE"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F51DCE" w:rsidRDefault="00B304E0" w:rsidP="00B304E0">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F51DCE" w:rsidRDefault="00B304E0" w:rsidP="00B304E0">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 xml:space="preserve">Viešinama </w:t>
            </w:r>
            <w:r w:rsidRPr="00F51DCE">
              <w:rPr>
                <w:rFonts w:asciiTheme="minorHAnsi" w:hAnsiTheme="minorHAnsi" w:cstheme="minorHAnsi"/>
                <w:bCs/>
                <w:sz w:val="22"/>
                <w:szCs w:val="22"/>
              </w:rPr>
              <w:t xml:space="preserve">vadovaujantis PĮ 32 straipsnio 2 dalimi, išskyrus informaciją, kurios atskleidimas negalimas </w:t>
            </w:r>
            <w:r w:rsidRPr="00F51DCE">
              <w:rPr>
                <w:rFonts w:asciiTheme="minorHAnsi" w:hAnsiTheme="minorHAnsi" w:cstheme="minorHAnsi"/>
                <w:bCs/>
                <w:sz w:val="22"/>
                <w:szCs w:val="22"/>
              </w:rPr>
              <w:lastRenderedPageBreak/>
              <w:t>pagal Asmens duomenų teisinės apsaugos įstatymą.</w:t>
            </w:r>
          </w:p>
        </w:tc>
      </w:tr>
      <w:tr w:rsidR="00F51DCE" w:rsidRPr="00F51DCE"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F51DCE"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40B9375C" w:rsidR="00B304E0" w:rsidRPr="00F51DCE" w:rsidRDefault="00B304E0" w:rsidP="00B304E0">
            <w:pPr>
              <w:spacing w:before="60" w:after="60"/>
              <w:jc w:val="both"/>
              <w:rPr>
                <w:rFonts w:asciiTheme="minorHAnsi" w:hAnsiTheme="minorHAnsi" w:cstheme="minorHAnsi"/>
                <w:sz w:val="22"/>
                <w:szCs w:val="22"/>
              </w:rPr>
            </w:pPr>
            <w:r w:rsidRPr="00F51DCE">
              <w:rPr>
                <w:rFonts w:asciiTheme="minorHAnsi" w:hAnsiTheme="minorHAnsi" w:cstheme="minorHAnsi"/>
                <w:sz w:val="22"/>
                <w:szCs w:val="22"/>
              </w:rPr>
              <w:t xml:space="preserve">Tiekėjo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F51DCE" w:rsidRDefault="00B304E0" w:rsidP="00B304E0">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Viešinama</w:t>
            </w:r>
            <w:r w:rsidRPr="00F51DCE">
              <w:rPr>
                <w:rFonts w:asciiTheme="minorHAnsi" w:hAnsiTheme="minorHAnsi" w:cstheme="minorHAnsi"/>
                <w:sz w:val="22"/>
                <w:szCs w:val="22"/>
              </w:rPr>
              <w:t xml:space="preserve"> vadovaujantis VPT ir teismų formuojama praktika, kad </w:t>
            </w:r>
            <w:r w:rsidR="00D21EDE" w:rsidRPr="00F51DCE">
              <w:rPr>
                <w:rFonts w:asciiTheme="minorHAnsi" w:hAnsiTheme="minorHAnsi" w:cstheme="minorHAnsi"/>
                <w:sz w:val="22"/>
                <w:szCs w:val="22"/>
              </w:rPr>
              <w:t>T</w:t>
            </w:r>
            <w:r w:rsidRPr="00F51DCE">
              <w:rPr>
                <w:rFonts w:asciiTheme="minorHAnsi" w:hAnsiTheme="minorHAnsi" w:cstheme="minorHAnsi"/>
                <w:sz w:val="22"/>
                <w:szCs w:val="22"/>
              </w:rPr>
              <w:t xml:space="preserve">iekėjo kvalifikaciniai duomenys, kuriais </w:t>
            </w:r>
            <w:r w:rsidR="00D21EDE" w:rsidRPr="00F51DCE">
              <w:rPr>
                <w:rFonts w:asciiTheme="minorHAnsi" w:hAnsiTheme="minorHAnsi" w:cstheme="minorHAnsi"/>
                <w:sz w:val="22"/>
                <w:szCs w:val="22"/>
              </w:rPr>
              <w:t>T</w:t>
            </w:r>
            <w:r w:rsidRPr="00F51DCE">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sidRPr="00F51DCE">
              <w:rPr>
                <w:rFonts w:asciiTheme="minorHAnsi" w:hAnsiTheme="minorHAnsi" w:cstheme="minorHAnsi"/>
                <w:sz w:val="22"/>
                <w:szCs w:val="22"/>
              </w:rPr>
              <w:t>T</w:t>
            </w:r>
            <w:r w:rsidRPr="00F51DCE">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F51DCE" w:rsidRPr="00F51DCE"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F51DCE"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7FD223F3" w:rsidR="00B304E0" w:rsidRPr="00F51DCE" w:rsidRDefault="001E2FB4"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sdtContent>
                <w:r w:rsidR="004714FC">
                  <w:rPr>
                    <w:rFonts w:asciiTheme="minorHAnsi" w:hAnsiTheme="minorHAnsi" w:cstheme="minorHAnsi"/>
                    <w:sz w:val="22"/>
                    <w:szCs w:val="22"/>
                  </w:rPr>
                  <w:t>Paslaugų įkainiai</w:t>
                </w:r>
              </w:sdtContent>
            </w:sdt>
            <w:r w:rsidR="00B304E0" w:rsidRPr="00F51DCE">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F51DCE" w:rsidRDefault="00B304E0" w:rsidP="00B304E0">
            <w:pPr>
              <w:spacing w:before="60" w:after="60"/>
              <w:jc w:val="both"/>
              <w:rPr>
                <w:rFonts w:asciiTheme="minorHAnsi" w:hAnsiTheme="minorHAnsi" w:cstheme="minorHAnsi"/>
                <w:b/>
                <w:sz w:val="22"/>
                <w:szCs w:val="22"/>
              </w:rPr>
            </w:pPr>
            <w:r w:rsidRPr="00F51DCE">
              <w:rPr>
                <w:rFonts w:asciiTheme="minorHAnsi" w:hAnsiTheme="minorHAnsi" w:cstheme="minorHAnsi"/>
                <w:b/>
                <w:sz w:val="22"/>
                <w:szCs w:val="22"/>
              </w:rPr>
              <w:t xml:space="preserve">Viešinama </w:t>
            </w:r>
            <w:r w:rsidRPr="00F51DCE">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19B7928"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0"/>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3E19B159"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1"/>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2"/>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3"/>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CAA09BA" w14:textId="62DBAE86" w:rsidR="001C72F1" w:rsidRDefault="003C1E06" w:rsidP="00CF4764">
      <w:pPr>
        <w:spacing w:before="60" w:after="60"/>
        <w:jc w:val="both"/>
        <w:rPr>
          <w:rFonts w:asciiTheme="minorHAnsi" w:hAnsiTheme="minorHAnsi" w:cstheme="minorHAnsi"/>
          <w:sz w:val="22"/>
          <w:szCs w:val="22"/>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r w:rsidR="009D1CEF">
        <w:rPr>
          <w:rStyle w:val="FontStyle15"/>
          <w:rFonts w:asciiTheme="minorHAnsi" w:hAnsiTheme="minorHAnsi" w:cstheme="minorHAnsi"/>
          <w:sz w:val="22"/>
          <w:szCs w:val="22"/>
        </w:rPr>
        <w:t xml:space="preserve"> </w:t>
      </w: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4"/>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7B3324">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1D4F5" w14:textId="77777777" w:rsidR="005C27C7" w:rsidRDefault="005C27C7" w:rsidP="003C1E06">
      <w:r>
        <w:separator/>
      </w:r>
    </w:p>
  </w:endnote>
  <w:endnote w:type="continuationSeparator" w:id="0">
    <w:p w14:paraId="6DA2DC6B" w14:textId="77777777" w:rsidR="005C27C7" w:rsidRDefault="005C27C7"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278A6" w14:textId="77777777" w:rsidR="005C27C7" w:rsidRDefault="005C27C7" w:rsidP="003C1E06">
      <w:r>
        <w:separator/>
      </w:r>
    </w:p>
  </w:footnote>
  <w:footnote w:type="continuationSeparator" w:id="0">
    <w:p w14:paraId="2EE0C17F" w14:textId="77777777" w:rsidR="005C27C7" w:rsidRDefault="005C27C7"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158A2B12" w14:textId="72A3771E" w:rsidR="00122A1E" w:rsidRPr="00F51DCE" w:rsidRDefault="00122A1E" w:rsidP="00F344AF">
      <w:pPr>
        <w:pStyle w:val="FootnoteText"/>
        <w:jc w:val="both"/>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725E01" w:rsidRPr="00725E01">
        <w:rPr>
          <w:rFonts w:asciiTheme="minorHAnsi" w:hAnsiTheme="minorHAnsi" w:cstheme="minorHAnsi"/>
          <w:sz w:val="16"/>
          <w:szCs w:val="16"/>
        </w:rPr>
        <w:t>Tiekėjas Pasiūlyme privalo nurodyti kokiai Sutarties daliai ir kokius Subtiekėjus, jeigu jie yra žinomi, ketina pasitelkti Sutarties vykdymui</w:t>
      </w:r>
    </w:p>
  </w:footnote>
  <w:footnote w:id="7">
    <w:p w14:paraId="0BB1F626" w14:textId="2B40EA1A" w:rsidR="00C05D3B" w:rsidRPr="009D1CEF" w:rsidRDefault="00C05D3B" w:rsidP="00C05D3B">
      <w:pPr>
        <w:pStyle w:val="FootnoteText"/>
        <w:jc w:val="both"/>
        <w:rPr>
          <w:rFonts w:asciiTheme="minorHAnsi" w:hAnsiTheme="minorHAnsi" w:cstheme="minorHAnsi"/>
          <w:sz w:val="16"/>
          <w:szCs w:val="16"/>
        </w:rPr>
      </w:pPr>
      <w:r w:rsidRPr="00F51DCE">
        <w:rPr>
          <w:rStyle w:val="FootnoteReference"/>
          <w:rFonts w:asciiTheme="minorHAnsi" w:hAnsiTheme="minorHAnsi" w:cstheme="minorHAnsi"/>
          <w:sz w:val="16"/>
          <w:szCs w:val="16"/>
        </w:rPr>
        <w:footnoteRef/>
      </w:r>
      <w:r w:rsidRPr="00F51DCE">
        <w:rPr>
          <w:rFonts w:asciiTheme="minorHAnsi" w:hAnsiTheme="minorHAnsi" w:cstheme="minorHAnsi"/>
          <w:sz w:val="16"/>
          <w:szCs w:val="16"/>
        </w:rPr>
        <w:t xml:space="preserve"> Jei konkretus Subtiekėjas nėra žinomas Pasiūlymo pateikimo metu, Tiekėjas patvirtina, kad Sutarties vykdymui bus pasitelkiami tik tokie Subtiekėjai, kurie neatitiks nei vienos iš PĮ 58 straipsnio 4</w:t>
      </w:r>
      <w:r w:rsidRPr="00F51DCE">
        <w:rPr>
          <w:rFonts w:asciiTheme="minorHAnsi" w:hAnsiTheme="minorHAnsi" w:cstheme="minorHAnsi"/>
          <w:sz w:val="16"/>
          <w:szCs w:val="16"/>
          <w:vertAlign w:val="superscript"/>
        </w:rPr>
        <w:t>1</w:t>
      </w:r>
      <w:r w:rsidRPr="00F51DCE">
        <w:rPr>
          <w:rFonts w:asciiTheme="minorHAnsi" w:hAnsiTheme="minorHAnsi" w:cstheme="minorHAnsi"/>
          <w:sz w:val="16"/>
          <w:szCs w:val="16"/>
        </w:rPr>
        <w:t xml:space="preserve"> dalyje nustatytų sąlygų.</w:t>
      </w:r>
    </w:p>
  </w:footnote>
  <w:footnote w:id="8">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9">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0">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1">
    <w:p w14:paraId="5B3A7FB9" w14:textId="68B2F236"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2">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3">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4">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AC2A57"/>
    <w:multiLevelType w:val="multilevel"/>
    <w:tmpl w:val="5F5229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88B4C2E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3"/>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6573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52BE0"/>
    <w:rsid w:val="00054A7A"/>
    <w:rsid w:val="000745B9"/>
    <w:rsid w:val="000A3181"/>
    <w:rsid w:val="000A6E8B"/>
    <w:rsid w:val="000A76DC"/>
    <w:rsid w:val="000B353F"/>
    <w:rsid w:val="000E7995"/>
    <w:rsid w:val="000F504C"/>
    <w:rsid w:val="00115290"/>
    <w:rsid w:val="00122A1E"/>
    <w:rsid w:val="001254E2"/>
    <w:rsid w:val="00186718"/>
    <w:rsid w:val="001A5DF2"/>
    <w:rsid w:val="001A7AED"/>
    <w:rsid w:val="001A7FCE"/>
    <w:rsid w:val="001C53B9"/>
    <w:rsid w:val="001C72F1"/>
    <w:rsid w:val="001D1E0A"/>
    <w:rsid w:val="001D5416"/>
    <w:rsid w:val="001E2FB4"/>
    <w:rsid w:val="0021327D"/>
    <w:rsid w:val="00214EE4"/>
    <w:rsid w:val="00215FC6"/>
    <w:rsid w:val="00232FBC"/>
    <w:rsid w:val="00260799"/>
    <w:rsid w:val="002611AD"/>
    <w:rsid w:val="002652CC"/>
    <w:rsid w:val="00270EC5"/>
    <w:rsid w:val="00291EF0"/>
    <w:rsid w:val="002A3FAF"/>
    <w:rsid w:val="002B4A8A"/>
    <w:rsid w:val="003227DA"/>
    <w:rsid w:val="0032457D"/>
    <w:rsid w:val="00331EFF"/>
    <w:rsid w:val="00333A53"/>
    <w:rsid w:val="003430E5"/>
    <w:rsid w:val="00354CF4"/>
    <w:rsid w:val="00356525"/>
    <w:rsid w:val="003613B2"/>
    <w:rsid w:val="0037406F"/>
    <w:rsid w:val="00381322"/>
    <w:rsid w:val="003938AB"/>
    <w:rsid w:val="00395EBF"/>
    <w:rsid w:val="003A3298"/>
    <w:rsid w:val="003B2CD7"/>
    <w:rsid w:val="003C1E06"/>
    <w:rsid w:val="003D2A50"/>
    <w:rsid w:val="003F493D"/>
    <w:rsid w:val="00400161"/>
    <w:rsid w:val="004151CC"/>
    <w:rsid w:val="00434A98"/>
    <w:rsid w:val="00447D57"/>
    <w:rsid w:val="004533A2"/>
    <w:rsid w:val="00456C64"/>
    <w:rsid w:val="004651F9"/>
    <w:rsid w:val="00465D5C"/>
    <w:rsid w:val="004714FC"/>
    <w:rsid w:val="00472A46"/>
    <w:rsid w:val="00480D37"/>
    <w:rsid w:val="004822C5"/>
    <w:rsid w:val="0049533F"/>
    <w:rsid w:val="004A6399"/>
    <w:rsid w:val="004C08A0"/>
    <w:rsid w:val="004D6102"/>
    <w:rsid w:val="00501469"/>
    <w:rsid w:val="005114D1"/>
    <w:rsid w:val="0053005D"/>
    <w:rsid w:val="00546AC7"/>
    <w:rsid w:val="00552C38"/>
    <w:rsid w:val="0056209D"/>
    <w:rsid w:val="005734E3"/>
    <w:rsid w:val="00592194"/>
    <w:rsid w:val="005B2FDF"/>
    <w:rsid w:val="005C0659"/>
    <w:rsid w:val="005C127E"/>
    <w:rsid w:val="005C27C7"/>
    <w:rsid w:val="005C6AA2"/>
    <w:rsid w:val="005F112E"/>
    <w:rsid w:val="005F3D39"/>
    <w:rsid w:val="005F44B9"/>
    <w:rsid w:val="00656066"/>
    <w:rsid w:val="00663126"/>
    <w:rsid w:val="00666B18"/>
    <w:rsid w:val="00674AEB"/>
    <w:rsid w:val="006C200D"/>
    <w:rsid w:val="006D04D9"/>
    <w:rsid w:val="006D54AD"/>
    <w:rsid w:val="006D585E"/>
    <w:rsid w:val="006D6EB0"/>
    <w:rsid w:val="006D7BEF"/>
    <w:rsid w:val="006E24A5"/>
    <w:rsid w:val="006F4FF2"/>
    <w:rsid w:val="00706B30"/>
    <w:rsid w:val="007178B4"/>
    <w:rsid w:val="00725E01"/>
    <w:rsid w:val="0075172B"/>
    <w:rsid w:val="00752E11"/>
    <w:rsid w:val="007737FF"/>
    <w:rsid w:val="00777777"/>
    <w:rsid w:val="00780E54"/>
    <w:rsid w:val="0078249C"/>
    <w:rsid w:val="007B3324"/>
    <w:rsid w:val="007B47D6"/>
    <w:rsid w:val="007C584E"/>
    <w:rsid w:val="007C68E3"/>
    <w:rsid w:val="007C6E6A"/>
    <w:rsid w:val="007D3043"/>
    <w:rsid w:val="007E28C8"/>
    <w:rsid w:val="007F1C35"/>
    <w:rsid w:val="00800D9B"/>
    <w:rsid w:val="008045AF"/>
    <w:rsid w:val="00812416"/>
    <w:rsid w:val="008202C4"/>
    <w:rsid w:val="00821968"/>
    <w:rsid w:val="0082796A"/>
    <w:rsid w:val="00834C54"/>
    <w:rsid w:val="00840294"/>
    <w:rsid w:val="00860B9D"/>
    <w:rsid w:val="00876B11"/>
    <w:rsid w:val="008940D8"/>
    <w:rsid w:val="00903863"/>
    <w:rsid w:val="00933174"/>
    <w:rsid w:val="0093479E"/>
    <w:rsid w:val="0094582F"/>
    <w:rsid w:val="00963044"/>
    <w:rsid w:val="00970CA0"/>
    <w:rsid w:val="0097320C"/>
    <w:rsid w:val="00976537"/>
    <w:rsid w:val="00991CA1"/>
    <w:rsid w:val="00992857"/>
    <w:rsid w:val="009A24C3"/>
    <w:rsid w:val="009A5A41"/>
    <w:rsid w:val="009B0B0F"/>
    <w:rsid w:val="009C2F50"/>
    <w:rsid w:val="009C44C4"/>
    <w:rsid w:val="009D1CEF"/>
    <w:rsid w:val="009D3A0A"/>
    <w:rsid w:val="009D7B12"/>
    <w:rsid w:val="009F3802"/>
    <w:rsid w:val="009F4288"/>
    <w:rsid w:val="00A0116B"/>
    <w:rsid w:val="00A11B50"/>
    <w:rsid w:val="00A23AD7"/>
    <w:rsid w:val="00A50AEF"/>
    <w:rsid w:val="00A72DB7"/>
    <w:rsid w:val="00A76467"/>
    <w:rsid w:val="00AC11D0"/>
    <w:rsid w:val="00AC1D71"/>
    <w:rsid w:val="00AE6384"/>
    <w:rsid w:val="00B05533"/>
    <w:rsid w:val="00B304E0"/>
    <w:rsid w:val="00B45FFC"/>
    <w:rsid w:val="00B47961"/>
    <w:rsid w:val="00B516EB"/>
    <w:rsid w:val="00B55F1A"/>
    <w:rsid w:val="00B60270"/>
    <w:rsid w:val="00B61AB9"/>
    <w:rsid w:val="00B74B8C"/>
    <w:rsid w:val="00B86615"/>
    <w:rsid w:val="00BA0028"/>
    <w:rsid w:val="00BA7072"/>
    <w:rsid w:val="00BB3C79"/>
    <w:rsid w:val="00BD71DA"/>
    <w:rsid w:val="00BE0301"/>
    <w:rsid w:val="00C01A4A"/>
    <w:rsid w:val="00C05D3B"/>
    <w:rsid w:val="00C07A8B"/>
    <w:rsid w:val="00C250F3"/>
    <w:rsid w:val="00C35690"/>
    <w:rsid w:val="00C4492F"/>
    <w:rsid w:val="00C906D0"/>
    <w:rsid w:val="00CA2649"/>
    <w:rsid w:val="00CA48B7"/>
    <w:rsid w:val="00CA4F54"/>
    <w:rsid w:val="00CC617E"/>
    <w:rsid w:val="00CE0F6B"/>
    <w:rsid w:val="00CE2602"/>
    <w:rsid w:val="00CF2770"/>
    <w:rsid w:val="00CF4764"/>
    <w:rsid w:val="00D01106"/>
    <w:rsid w:val="00D06D7D"/>
    <w:rsid w:val="00D12CC4"/>
    <w:rsid w:val="00D21EDE"/>
    <w:rsid w:val="00D3001F"/>
    <w:rsid w:val="00D32BA3"/>
    <w:rsid w:val="00D7090B"/>
    <w:rsid w:val="00D70C4F"/>
    <w:rsid w:val="00D80ED0"/>
    <w:rsid w:val="00D8301B"/>
    <w:rsid w:val="00D90B52"/>
    <w:rsid w:val="00D91859"/>
    <w:rsid w:val="00DA6FC4"/>
    <w:rsid w:val="00DC3BBF"/>
    <w:rsid w:val="00DC5F8F"/>
    <w:rsid w:val="00DD14E8"/>
    <w:rsid w:val="00DD1870"/>
    <w:rsid w:val="00DD3B82"/>
    <w:rsid w:val="00E108F3"/>
    <w:rsid w:val="00E24676"/>
    <w:rsid w:val="00E439B4"/>
    <w:rsid w:val="00E4753C"/>
    <w:rsid w:val="00E56F14"/>
    <w:rsid w:val="00E61FC7"/>
    <w:rsid w:val="00E816DA"/>
    <w:rsid w:val="00EA05D3"/>
    <w:rsid w:val="00EB3973"/>
    <w:rsid w:val="00EC025E"/>
    <w:rsid w:val="00EC4D19"/>
    <w:rsid w:val="00EC5205"/>
    <w:rsid w:val="00EC67EE"/>
    <w:rsid w:val="00F06AF1"/>
    <w:rsid w:val="00F06B7F"/>
    <w:rsid w:val="00F252E9"/>
    <w:rsid w:val="00F344AF"/>
    <w:rsid w:val="00F51DCE"/>
    <w:rsid w:val="00F80E82"/>
    <w:rsid w:val="00F81949"/>
    <w:rsid w:val="00F82CCE"/>
    <w:rsid w:val="00F93E71"/>
    <w:rsid w:val="00FA1283"/>
    <w:rsid w:val="00FA7CA6"/>
    <w:rsid w:val="00FC669B"/>
    <w:rsid w:val="00FD749D"/>
    <w:rsid w:val="00FE1DD3"/>
    <w:rsid w:val="00FE61E1"/>
    <w:rsid w:val="00FF048D"/>
    <w:rsid w:val="00FF3A9E"/>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0163D"/>
    <w:rsid w:val="00030C13"/>
    <w:rsid w:val="000E4DF0"/>
    <w:rsid w:val="001A4542"/>
    <w:rsid w:val="001C6A3A"/>
    <w:rsid w:val="00257A65"/>
    <w:rsid w:val="0030793F"/>
    <w:rsid w:val="00387F19"/>
    <w:rsid w:val="003972AF"/>
    <w:rsid w:val="00462E9D"/>
    <w:rsid w:val="005335EE"/>
    <w:rsid w:val="00581446"/>
    <w:rsid w:val="005F5717"/>
    <w:rsid w:val="0060173D"/>
    <w:rsid w:val="006118E9"/>
    <w:rsid w:val="00611BDA"/>
    <w:rsid w:val="0063483E"/>
    <w:rsid w:val="007B7B35"/>
    <w:rsid w:val="008E79D7"/>
    <w:rsid w:val="00970CA0"/>
    <w:rsid w:val="009B69E8"/>
    <w:rsid w:val="00A15978"/>
    <w:rsid w:val="00AD0892"/>
    <w:rsid w:val="00AE115D"/>
    <w:rsid w:val="00B06298"/>
    <w:rsid w:val="00B1565C"/>
    <w:rsid w:val="00C11745"/>
    <w:rsid w:val="00C1259E"/>
    <w:rsid w:val="00D22F56"/>
    <w:rsid w:val="00D3476C"/>
    <w:rsid w:val="00D357F3"/>
    <w:rsid w:val="00D512DB"/>
    <w:rsid w:val="00D90B52"/>
    <w:rsid w:val="00DF7976"/>
    <w:rsid w:val="00E001BA"/>
    <w:rsid w:val="00E514E5"/>
    <w:rsid w:val="00E57CD3"/>
    <w:rsid w:val="00FF3A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BFE5-6221-4051-896D-100DCAB88744}">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06E32924-1C12-41F1-871C-7B21EC08F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B5CBCA-18D5-4B59-A89F-2A0395660EB7}">
  <ds:schemaRefs>
    <ds:schemaRef ds:uri="http://schemas.microsoft.com/sharepoint/v3/contenttype/forms"/>
  </ds:schemaRefs>
</ds:datastoreItem>
</file>

<file path=customXml/itemProps4.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8949</Words>
  <Characters>5101</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Gabrielė Mikelionienė</cp:lastModifiedBy>
  <cp:revision>49</cp:revision>
  <dcterms:created xsi:type="dcterms:W3CDTF">2022-07-28T12:34:00Z</dcterms:created>
  <dcterms:modified xsi:type="dcterms:W3CDTF">2025-06-17T12:16:00Z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